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035AE5F6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5FAAAAAB" w:rsidR="00321ACE" w:rsidRDefault="00CE2F1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r w:rsidR="0038068E">
        <w:rPr>
          <w:rFonts w:ascii="Times New Roman" w:hAnsi="Times New Roman"/>
          <w:b w:val="0"/>
        </w:rPr>
        <w:t>27.11.2024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                 № 207р</w:t>
      </w:r>
      <w:r w:rsidR="0087326C">
        <w:rPr>
          <w:rFonts w:ascii="Times New Roman" w:hAnsi="Times New Roman"/>
          <w:b w:val="0"/>
        </w:rPr>
        <w:t xml:space="preserve"> 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4B1BB53C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7268BCD0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938AE">
        <w:rPr>
          <w:rFonts w:ascii="Times New Roman" w:hAnsi="Times New Roman"/>
          <w:b w:val="0"/>
          <w:lang w:val="en-US"/>
        </w:rPr>
        <w:t>25</w:t>
      </w:r>
      <w:r w:rsidR="0080723A">
        <w:rPr>
          <w:rFonts w:ascii="Times New Roman" w:hAnsi="Times New Roman"/>
          <w:b w:val="0"/>
        </w:rPr>
        <w:t xml:space="preserve"> </w:t>
      </w:r>
      <w:r w:rsidR="00DA4D57">
        <w:rPr>
          <w:rFonts w:ascii="Times New Roman" w:hAnsi="Times New Roman"/>
          <w:b w:val="0"/>
        </w:rPr>
        <w:t>грудня</w:t>
      </w:r>
      <w:r w:rsidR="00CE50BC">
        <w:rPr>
          <w:rFonts w:ascii="Times New Roman" w:hAnsi="Times New Roman"/>
          <w:b w:val="0"/>
        </w:rPr>
        <w:t xml:space="preserve"> 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709B9AC7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CB6C0D">
        <w:rPr>
          <w:rFonts w:ascii="Times New Roman" w:hAnsi="Times New Roman"/>
          <w:b w:val="0"/>
        </w:rPr>
        <w:t xml:space="preserve"> </w:t>
      </w:r>
      <w:r w:rsidR="005417EE">
        <w:rPr>
          <w:rFonts w:ascii="Times New Roman" w:hAnsi="Times New Roman"/>
          <w:b w:val="0"/>
        </w:rPr>
        <w:t xml:space="preserve">27.11.2024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5417EE">
        <w:rPr>
          <w:rFonts w:ascii="Times New Roman" w:hAnsi="Times New Roman"/>
          <w:b w:val="0"/>
        </w:rPr>
        <w:t>207р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F2076" w14:textId="02BA5701" w:rsidR="00C938AE" w:rsidRPr="00C938AE" w:rsidRDefault="00C938AE" w:rsidP="00F92E0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C938AE">
        <w:rPr>
          <w:rFonts w:ascii="Times New Roman" w:hAnsi="Times New Roman"/>
          <w:bCs/>
          <w:sz w:val="28"/>
          <w:szCs w:val="28"/>
        </w:rPr>
        <w:t>Про бюджет Смілянської міської територіальної громади на 2025 рік</w:t>
      </w:r>
    </w:p>
    <w:p w14:paraId="42CA859D" w14:textId="630BA893" w:rsidR="00C938AE" w:rsidRPr="00416DF3" w:rsidRDefault="00C938AE" w:rsidP="00F92E04">
      <w:pPr>
        <w:pStyle w:val="a3"/>
        <w:ind w:left="4111"/>
        <w:jc w:val="both"/>
        <w:rPr>
          <w:rFonts w:ascii="Times New Roman" w:hAnsi="Times New Roman" w:cs="Times New Roman"/>
          <w:b w:val="0"/>
        </w:rPr>
      </w:pPr>
      <w:bookmarkStart w:id="0" w:name="_Hlk183505764"/>
      <w:r>
        <w:rPr>
          <w:rFonts w:ascii="Times New Roman" w:hAnsi="Times New Roman" w:cs="Times New Roman"/>
          <w:b w:val="0"/>
        </w:rPr>
        <w:t>До 16 грудня 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6E74B312" w14:textId="77777777" w:rsidR="00C938AE" w:rsidRDefault="00C938AE" w:rsidP="00F92E04">
      <w:pPr>
        <w:pStyle w:val="a3"/>
        <w:ind w:left="411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</w:t>
      </w:r>
      <w:r w:rsidRPr="00416DF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Є.</w:t>
      </w:r>
      <w:r w:rsidRPr="00416DF3">
        <w:rPr>
          <w:rFonts w:ascii="Times New Roman" w:hAnsi="Times New Roman"/>
          <w:b w:val="0"/>
        </w:rPr>
        <w:t xml:space="preserve"> –</w:t>
      </w:r>
      <w:r>
        <w:rPr>
          <w:rFonts w:ascii="Times New Roman" w:hAnsi="Times New Roman"/>
          <w:b w:val="0"/>
        </w:rPr>
        <w:t xml:space="preserve"> начальник фінансового управління</w:t>
      </w:r>
    </w:p>
    <w:bookmarkEnd w:id="0"/>
    <w:p w14:paraId="2E014B81" w14:textId="77777777" w:rsidR="00C938AE" w:rsidRPr="00C938AE" w:rsidRDefault="00C938AE" w:rsidP="00F92E04">
      <w:pPr>
        <w:pStyle w:val="af2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57DD3F1C" w14:textId="4C83362D" w:rsidR="00C938AE" w:rsidRPr="00C938AE" w:rsidRDefault="00C938AE" w:rsidP="00F92E0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C938AE">
        <w:rPr>
          <w:rFonts w:ascii="Times New Roman" w:hAnsi="Times New Roman"/>
          <w:bCs/>
          <w:sz w:val="28"/>
          <w:szCs w:val="28"/>
        </w:rPr>
        <w:t>Про план роботи міської ради на 2025 рік</w:t>
      </w:r>
    </w:p>
    <w:p w14:paraId="05D40E24" w14:textId="7482BD6A" w:rsidR="00C938AE" w:rsidRPr="00C938AE" w:rsidRDefault="00C938AE" w:rsidP="00F92E0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C938AE">
        <w:rPr>
          <w:rFonts w:ascii="Times New Roman" w:hAnsi="Times New Roman"/>
          <w:bCs/>
          <w:sz w:val="28"/>
          <w:szCs w:val="28"/>
        </w:rPr>
        <w:t>До 1</w:t>
      </w:r>
      <w:r>
        <w:rPr>
          <w:rFonts w:ascii="Times New Roman" w:hAnsi="Times New Roman"/>
          <w:bCs/>
          <w:sz w:val="28"/>
          <w:szCs w:val="28"/>
        </w:rPr>
        <w:t>6 грудня</w:t>
      </w:r>
      <w:r w:rsidRPr="00C938AE">
        <w:rPr>
          <w:rFonts w:ascii="Times New Roman" w:hAnsi="Times New Roman"/>
          <w:bCs/>
          <w:sz w:val="28"/>
          <w:szCs w:val="28"/>
        </w:rPr>
        <w:t xml:space="preserve">  2024 року</w:t>
      </w:r>
    </w:p>
    <w:p w14:paraId="1CF05F42" w14:textId="6775A728" w:rsidR="00C938AE" w:rsidRPr="00C938AE" w:rsidRDefault="00C938AE" w:rsidP="00F92E0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Мифодюк Л</w:t>
      </w:r>
      <w:r w:rsidRPr="00C938A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С.</w:t>
      </w:r>
      <w:r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>
        <w:rPr>
          <w:rFonts w:ascii="Times New Roman" w:hAnsi="Times New Roman"/>
          <w:bCs/>
          <w:sz w:val="28"/>
          <w:szCs w:val="28"/>
        </w:rPr>
        <w:t xml:space="preserve">відділу забезпечення роботи міської ради </w:t>
      </w:r>
    </w:p>
    <w:p w14:paraId="01C31F9F" w14:textId="77777777" w:rsidR="00C938AE" w:rsidRDefault="00C938AE" w:rsidP="00F92E04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CAF2C1" w14:textId="52BEEE27" w:rsidR="00C938AE" w:rsidRDefault="00C938AE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Звіти постійних комісій міської ради</w:t>
      </w:r>
    </w:p>
    <w:p w14:paraId="465B9FF1" w14:textId="4DCFD14B" w:rsidR="006D037D" w:rsidRDefault="006D037D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413B5D2" w14:textId="4BD2C7C1" w:rsidR="006D037D" w:rsidRPr="00416DF3" w:rsidRDefault="006D037D" w:rsidP="00F92E04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32A64">
        <w:rPr>
          <w:rFonts w:ascii="Times New Roman" w:hAnsi="Times New Roman" w:cs="Times New Roman"/>
          <w:b w:val="0"/>
        </w:rPr>
        <w:t>1</w:t>
      </w:r>
      <w:r w:rsidR="00F92E04">
        <w:rPr>
          <w:rFonts w:ascii="Times New Roman" w:hAnsi="Times New Roman" w:cs="Times New Roman"/>
          <w:b w:val="0"/>
        </w:rPr>
        <w:t>6</w:t>
      </w:r>
      <w:r w:rsidR="00F32A64">
        <w:rPr>
          <w:rFonts w:ascii="Times New Roman" w:hAnsi="Times New Roman" w:cs="Times New Roman"/>
          <w:b w:val="0"/>
        </w:rPr>
        <w:t xml:space="preserve"> </w:t>
      </w:r>
      <w:r w:rsidR="00F92E04">
        <w:rPr>
          <w:rFonts w:ascii="Times New Roman" w:hAnsi="Times New Roman" w:cs="Times New Roman"/>
          <w:b w:val="0"/>
        </w:rPr>
        <w:t>грудня</w:t>
      </w:r>
      <w:r w:rsidR="00F32A64">
        <w:rPr>
          <w:rFonts w:ascii="Times New Roman" w:hAnsi="Times New Roman" w:cs="Times New Roman"/>
          <w:b w:val="0"/>
        </w:rPr>
        <w:t xml:space="preserve">  </w:t>
      </w:r>
      <w:r>
        <w:rPr>
          <w:rFonts w:ascii="Times New Roman" w:hAnsi="Times New Roman" w:cs="Times New Roman"/>
          <w:b w:val="0"/>
        </w:rPr>
        <w:t>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433307E4" w14:textId="1C85C213" w:rsidR="006D037D" w:rsidRDefault="00DA4D57" w:rsidP="00F92E04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Голови постійних комісій</w:t>
      </w:r>
    </w:p>
    <w:p w14:paraId="634E5741" w14:textId="77777777" w:rsidR="00401A0E" w:rsidRDefault="00401A0E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4F76458F" w14:textId="52190ECD" w:rsidR="006F62C2" w:rsidRPr="001838A3" w:rsidRDefault="00F92E04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3D914812" w14:textId="24A90B6D" w:rsidR="00B97A9F" w:rsidRPr="00416DF3" w:rsidRDefault="00B97A9F" w:rsidP="00F92E04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9F58D1">
        <w:rPr>
          <w:rFonts w:ascii="Times New Roman" w:hAnsi="Times New Roman" w:cs="Times New Roman"/>
          <w:b w:val="0"/>
        </w:rPr>
        <w:t>1</w:t>
      </w:r>
      <w:r w:rsidR="00C938AE">
        <w:rPr>
          <w:rFonts w:ascii="Times New Roman" w:hAnsi="Times New Roman" w:cs="Times New Roman"/>
          <w:b w:val="0"/>
        </w:rPr>
        <w:t>6</w:t>
      </w:r>
      <w:r w:rsidR="001838A3">
        <w:rPr>
          <w:rFonts w:ascii="Times New Roman" w:hAnsi="Times New Roman" w:cs="Times New Roman"/>
          <w:b w:val="0"/>
        </w:rPr>
        <w:t xml:space="preserve"> </w:t>
      </w:r>
      <w:r w:rsidR="00C938AE">
        <w:rPr>
          <w:rFonts w:ascii="Times New Roman" w:hAnsi="Times New Roman" w:cs="Times New Roman"/>
          <w:b w:val="0"/>
        </w:rPr>
        <w:t xml:space="preserve">грудня </w:t>
      </w:r>
      <w:r w:rsidR="00CE50BC">
        <w:rPr>
          <w:rFonts w:ascii="Times New Roman" w:hAnsi="Times New Roman" w:cs="Times New Roman"/>
          <w:b w:val="0"/>
        </w:rPr>
        <w:t>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3A5E2021" w14:textId="01493140" w:rsidR="00E31622" w:rsidRDefault="00DA4D57" w:rsidP="00F92E04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</w:t>
      </w:r>
      <w:r w:rsidR="00E3162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F92E04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178A7F8A" w14:textId="5A1C0567" w:rsidR="00DB2EB3" w:rsidRPr="00416DF3" w:rsidRDefault="00F92E04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68432C76" w:rsidR="00B97A9F" w:rsidRPr="00416DF3" w:rsidRDefault="00B97A9F" w:rsidP="00F92E04">
      <w:pPr>
        <w:pStyle w:val="a3"/>
        <w:ind w:firstLine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32A64">
        <w:rPr>
          <w:rFonts w:ascii="Times New Roman" w:hAnsi="Times New Roman" w:cs="Times New Roman"/>
          <w:b w:val="0"/>
        </w:rPr>
        <w:t>1</w:t>
      </w:r>
      <w:r w:rsidR="00F92E04">
        <w:rPr>
          <w:rFonts w:ascii="Times New Roman" w:hAnsi="Times New Roman" w:cs="Times New Roman"/>
          <w:b w:val="0"/>
        </w:rPr>
        <w:t>6</w:t>
      </w:r>
      <w:r w:rsidR="00F32A64">
        <w:rPr>
          <w:rFonts w:ascii="Times New Roman" w:hAnsi="Times New Roman" w:cs="Times New Roman"/>
          <w:b w:val="0"/>
        </w:rPr>
        <w:t xml:space="preserve"> </w:t>
      </w:r>
      <w:r w:rsidR="00F92E04">
        <w:rPr>
          <w:rFonts w:ascii="Times New Roman" w:hAnsi="Times New Roman" w:cs="Times New Roman"/>
          <w:b w:val="0"/>
        </w:rPr>
        <w:t>грудня</w:t>
      </w:r>
      <w:r w:rsidR="00F32A64">
        <w:rPr>
          <w:rFonts w:ascii="Times New Roman" w:hAnsi="Times New Roman" w:cs="Times New Roman"/>
          <w:b w:val="0"/>
        </w:rPr>
        <w:t xml:space="preserve">  </w:t>
      </w:r>
      <w:r w:rsidR="00CE50BC">
        <w:rPr>
          <w:rFonts w:ascii="Times New Roman" w:hAnsi="Times New Roman" w:cs="Times New Roman"/>
          <w:b w:val="0"/>
        </w:rPr>
        <w:t>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F92E04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554E0055" w:rsidR="00DB2EB3" w:rsidRDefault="00F92E04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1DE9A2B" w:rsidR="00DB2EB3" w:rsidRPr="00416DF3" w:rsidRDefault="00F92E04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lastRenderedPageBreak/>
        <w:t>7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51AF6354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F92E04">
        <w:rPr>
          <w:rFonts w:ascii="Times New Roman" w:hAnsi="Times New Roman" w:cs="Times New Roman"/>
          <w:b w:val="0"/>
        </w:rPr>
        <w:t xml:space="preserve">16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6B63AD">
        <w:rPr>
          <w:rFonts w:ascii="Times New Roman" w:hAnsi="Times New Roman" w:cs="Times New Roman"/>
          <w:b w:val="0"/>
        </w:rPr>
        <w:t>2</w:t>
      </w:r>
      <w:r w:rsidR="00F92E04">
        <w:rPr>
          <w:rFonts w:ascii="Times New Roman" w:hAnsi="Times New Roman" w:cs="Times New Roman"/>
          <w:b w:val="0"/>
        </w:rPr>
        <w:t>0</w:t>
      </w:r>
      <w:r w:rsidR="001838A3">
        <w:rPr>
          <w:rFonts w:ascii="Times New Roman" w:hAnsi="Times New Roman" w:cs="Times New Roman"/>
          <w:b w:val="0"/>
        </w:rPr>
        <w:t xml:space="preserve"> </w:t>
      </w:r>
      <w:r w:rsidR="00F92E04">
        <w:rPr>
          <w:rFonts w:ascii="Times New Roman" w:hAnsi="Times New Roman" w:cs="Times New Roman"/>
          <w:b w:val="0"/>
        </w:rPr>
        <w:t>грудня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527F77C4" w:rsidR="008355C2" w:rsidRPr="00416DF3" w:rsidRDefault="00F92E04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49A8AC25" w:rsidR="00DB2EB3" w:rsidRPr="00416DF3" w:rsidRDefault="00F92E0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23</w:t>
      </w:r>
      <w:r w:rsidR="00EE74A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грудня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66AB2899" w:rsidR="00DB2EB3" w:rsidRPr="00416DF3" w:rsidRDefault="00F92E04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6A736DFA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B63AD">
        <w:rPr>
          <w:rFonts w:ascii="Times New Roman" w:hAnsi="Times New Roman" w:cs="Times New Roman"/>
          <w:b w:val="0"/>
        </w:rPr>
        <w:t>1</w:t>
      </w:r>
      <w:r w:rsidR="00F92E04">
        <w:rPr>
          <w:rFonts w:ascii="Times New Roman" w:hAnsi="Times New Roman" w:cs="Times New Roman"/>
          <w:b w:val="0"/>
        </w:rPr>
        <w:t>6</w:t>
      </w:r>
      <w:r w:rsidR="00DB7715">
        <w:rPr>
          <w:rFonts w:ascii="Times New Roman" w:hAnsi="Times New Roman" w:cs="Times New Roman"/>
          <w:b w:val="0"/>
        </w:rPr>
        <w:t xml:space="preserve"> </w:t>
      </w:r>
      <w:r w:rsidR="00DA4D57">
        <w:rPr>
          <w:rFonts w:ascii="Times New Roman" w:hAnsi="Times New Roman" w:cs="Times New Roman"/>
          <w:b w:val="0"/>
        </w:rPr>
        <w:t>грудня</w:t>
      </w:r>
      <w:r w:rsidR="00A12618">
        <w:rPr>
          <w:rFonts w:ascii="Times New Roman" w:hAnsi="Times New Roman" w:cs="Times New Roman"/>
          <w:b w:val="0"/>
        </w:rPr>
        <w:t xml:space="preserve">  2024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1CBE2B90" w:rsidR="00DB2EB3" w:rsidRDefault="00F92E04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B09A8B8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2243"/>
    <w:rsid w:val="0016320B"/>
    <w:rsid w:val="00163451"/>
    <w:rsid w:val="00167137"/>
    <w:rsid w:val="00180A12"/>
    <w:rsid w:val="00182F4E"/>
    <w:rsid w:val="001838A3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C382B"/>
    <w:rsid w:val="002C5E7C"/>
    <w:rsid w:val="002C6556"/>
    <w:rsid w:val="002D671B"/>
    <w:rsid w:val="002F05B7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068E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17EE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10D00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A4D57"/>
    <w:rsid w:val="00DB2EB3"/>
    <w:rsid w:val="00DB46B3"/>
    <w:rsid w:val="00DB7715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6</cp:revision>
  <cp:lastPrinted>2024-11-26T08:33:00Z</cp:lastPrinted>
  <dcterms:created xsi:type="dcterms:W3CDTF">2024-11-26T07:22:00Z</dcterms:created>
  <dcterms:modified xsi:type="dcterms:W3CDTF">2024-11-28T13:52:00Z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