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C5" w:rsidRPr="0046533A" w:rsidRDefault="00AC3DC5" w:rsidP="00AC3DC5">
      <w:pPr>
        <w:tabs>
          <w:tab w:val="left" w:pos="851"/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 w:rsidRPr="0046533A">
        <w:rPr>
          <w:rFonts w:ascii="Calibri" w:hAnsi="Calibri"/>
          <w:noProof/>
          <w:sz w:val="20"/>
          <w:szCs w:val="22"/>
        </w:rPr>
        <w:drawing>
          <wp:inline distT="0" distB="0" distL="0" distR="0" wp14:anchorId="76BC0AE2" wp14:editId="26FA889F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DC5" w:rsidRPr="0046533A" w:rsidRDefault="00AC3DC5" w:rsidP="00AC3DC5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AC3DC5" w:rsidRPr="0046533A" w:rsidRDefault="00AC3DC5" w:rsidP="00AC3DC5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46533A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AC3DC5" w:rsidRPr="0046533A" w:rsidRDefault="00AC3DC5" w:rsidP="00AC3DC5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46533A">
        <w:rPr>
          <w:bCs/>
          <w:noProof/>
          <w:sz w:val="28"/>
          <w:szCs w:val="28"/>
          <w:lang w:val="uk-UA"/>
        </w:rPr>
        <w:t>ВИКОНАВЧИЙ КОМІТЕТ</w:t>
      </w:r>
    </w:p>
    <w:p w:rsidR="00AC3DC5" w:rsidRPr="0046533A" w:rsidRDefault="00AC3DC5" w:rsidP="00AC3DC5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:rsidR="00AC3DC5" w:rsidRPr="0046533A" w:rsidRDefault="00AC3DC5" w:rsidP="00AC3DC5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46533A">
        <w:rPr>
          <w:b/>
          <w:bCs/>
          <w:noProof/>
          <w:sz w:val="28"/>
          <w:szCs w:val="28"/>
          <w:lang w:val="uk-UA"/>
        </w:rPr>
        <w:t>Р І Ш Е Н Н Я</w:t>
      </w:r>
    </w:p>
    <w:p w:rsidR="00AC3DC5" w:rsidRPr="0046533A" w:rsidRDefault="00AC3DC5" w:rsidP="00AC3DC5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:rsidR="00AC3DC5" w:rsidRPr="0046533A" w:rsidRDefault="00D93B84" w:rsidP="00AC3DC5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__</w:t>
      </w:r>
      <w:r>
        <w:rPr>
          <w:noProof/>
          <w:color w:val="000000"/>
          <w:sz w:val="28"/>
          <w:szCs w:val="28"/>
          <w:u w:val="single"/>
          <w:lang w:val="uk-UA"/>
        </w:rPr>
        <w:t>24.11.2022</w:t>
      </w:r>
      <w:r w:rsidR="00AC3DC5" w:rsidRPr="0046533A">
        <w:rPr>
          <w:noProof/>
          <w:color w:val="000000"/>
          <w:sz w:val="28"/>
          <w:szCs w:val="28"/>
          <w:lang w:val="uk-UA"/>
        </w:rPr>
        <w:t xml:space="preserve">__                                                          </w:t>
      </w:r>
      <w:r>
        <w:rPr>
          <w:noProof/>
          <w:color w:val="000000"/>
          <w:sz w:val="28"/>
          <w:szCs w:val="28"/>
          <w:lang w:val="uk-UA"/>
        </w:rPr>
        <w:t xml:space="preserve">                     № _</w:t>
      </w:r>
      <w:r>
        <w:rPr>
          <w:noProof/>
          <w:color w:val="000000"/>
          <w:sz w:val="28"/>
          <w:szCs w:val="28"/>
          <w:u w:val="single"/>
          <w:lang w:val="uk-UA"/>
        </w:rPr>
        <w:t>498</w:t>
      </w:r>
      <w:r w:rsidR="00AC3DC5" w:rsidRPr="0046533A">
        <w:rPr>
          <w:noProof/>
          <w:color w:val="000000"/>
          <w:sz w:val="28"/>
          <w:szCs w:val="28"/>
          <w:lang w:val="uk-UA"/>
        </w:rPr>
        <w:t>__</w:t>
      </w:r>
    </w:p>
    <w:p w:rsidR="00AC3DC5" w:rsidRPr="0046533A" w:rsidRDefault="00AC3DC5" w:rsidP="00AC3DC5">
      <w:pPr>
        <w:rPr>
          <w:sz w:val="28"/>
          <w:szCs w:val="28"/>
          <w:lang w:val="uk-UA"/>
        </w:rPr>
      </w:pPr>
      <w:r w:rsidRPr="0046533A">
        <w:rPr>
          <w:sz w:val="28"/>
          <w:szCs w:val="28"/>
          <w:lang w:val="uk-UA"/>
        </w:rPr>
        <w:t xml:space="preserve">Про затвердження норм </w:t>
      </w:r>
    </w:p>
    <w:p w:rsidR="00D709AE" w:rsidRDefault="00377F32" w:rsidP="00AC3D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надання послуг </w:t>
      </w:r>
      <w:r w:rsidR="00D709AE">
        <w:rPr>
          <w:sz w:val="28"/>
          <w:szCs w:val="28"/>
          <w:lang w:val="uk-UA"/>
        </w:rPr>
        <w:t xml:space="preserve">з вивезення </w:t>
      </w:r>
    </w:p>
    <w:p w:rsidR="00AC3DC5" w:rsidRPr="0046533A" w:rsidRDefault="00AC3DC5" w:rsidP="00AC3DC5">
      <w:pPr>
        <w:rPr>
          <w:sz w:val="28"/>
          <w:szCs w:val="28"/>
          <w:lang w:val="uk-UA"/>
        </w:rPr>
      </w:pPr>
      <w:r w:rsidRPr="0046533A">
        <w:rPr>
          <w:sz w:val="28"/>
          <w:szCs w:val="28"/>
          <w:lang w:val="uk-UA"/>
        </w:rPr>
        <w:t>побутових відходів</w:t>
      </w:r>
      <w:r w:rsidR="009A14E2">
        <w:rPr>
          <w:sz w:val="28"/>
          <w:szCs w:val="28"/>
          <w:lang w:val="uk-UA"/>
        </w:rPr>
        <w:t xml:space="preserve"> </w:t>
      </w:r>
    </w:p>
    <w:p w:rsidR="00AC3DC5" w:rsidRPr="0046533A" w:rsidRDefault="00AC3DC5" w:rsidP="00AC3DC5">
      <w:pPr>
        <w:rPr>
          <w:sz w:val="28"/>
          <w:szCs w:val="28"/>
          <w:lang w:val="uk-UA"/>
        </w:rPr>
      </w:pPr>
    </w:p>
    <w:p w:rsidR="00212965" w:rsidRPr="0046533A" w:rsidRDefault="00D709AE" w:rsidP="002129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п.п</w:t>
      </w:r>
      <w:r w:rsidR="00EB735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16 п. </w:t>
      </w:r>
      <w:r w:rsidR="00377F32">
        <w:rPr>
          <w:sz w:val="28"/>
          <w:szCs w:val="28"/>
          <w:lang w:val="uk-UA"/>
        </w:rPr>
        <w:t xml:space="preserve">«а» </w:t>
      </w:r>
      <w:r>
        <w:rPr>
          <w:sz w:val="28"/>
          <w:szCs w:val="28"/>
          <w:lang w:val="uk-UA"/>
        </w:rPr>
        <w:t>ст. 30</w:t>
      </w:r>
      <w:r w:rsidR="00AC3DC5" w:rsidRPr="0046533A">
        <w:rPr>
          <w:sz w:val="28"/>
          <w:szCs w:val="28"/>
          <w:lang w:val="uk-UA"/>
        </w:rPr>
        <w:t>, п. 3 ч. 4 ст. 42, ч. 6 ст. 59 Закону України від 21.05.1997 № 280/97-ВР «Про місцеве самовряд</w:t>
      </w:r>
      <w:r w:rsidR="005B5393">
        <w:rPr>
          <w:sz w:val="28"/>
          <w:szCs w:val="28"/>
          <w:lang w:val="uk-UA"/>
        </w:rPr>
        <w:t xml:space="preserve">ування в Україні», </w:t>
      </w:r>
      <w:r>
        <w:rPr>
          <w:sz w:val="28"/>
          <w:szCs w:val="28"/>
          <w:lang w:val="uk-UA"/>
        </w:rPr>
        <w:t xml:space="preserve">п. 3 ч. 3 </w:t>
      </w:r>
      <w:r w:rsidR="00AC3DC5" w:rsidRPr="0046533A">
        <w:rPr>
          <w:sz w:val="28"/>
          <w:szCs w:val="28"/>
          <w:lang w:val="uk-UA"/>
        </w:rPr>
        <w:t xml:space="preserve">ст. 4 Закону України від 09.11.2017 № 2189-89 VIII </w:t>
      </w:r>
      <w:r>
        <w:rPr>
          <w:sz w:val="28"/>
          <w:szCs w:val="28"/>
          <w:lang w:val="uk-UA"/>
        </w:rPr>
        <w:t xml:space="preserve">                        </w:t>
      </w:r>
      <w:r w:rsidR="00AC3DC5" w:rsidRPr="0046533A">
        <w:rPr>
          <w:sz w:val="28"/>
          <w:szCs w:val="28"/>
          <w:lang w:val="uk-UA"/>
        </w:rPr>
        <w:t xml:space="preserve">«Про житлово-комунальні послуги», </w:t>
      </w:r>
      <w:r w:rsidR="00FE1846">
        <w:rPr>
          <w:sz w:val="28"/>
          <w:szCs w:val="28"/>
          <w:lang w:val="uk-UA"/>
        </w:rPr>
        <w:t>Закон України</w:t>
      </w:r>
      <w:r w:rsidR="00C86B50">
        <w:rPr>
          <w:sz w:val="28"/>
          <w:szCs w:val="28"/>
          <w:lang w:val="uk-UA"/>
        </w:rPr>
        <w:t xml:space="preserve"> від </w:t>
      </w:r>
      <w:r w:rsidR="00C86B50" w:rsidRPr="00C86B50">
        <w:rPr>
          <w:sz w:val="28"/>
          <w:szCs w:val="28"/>
          <w:lang w:val="uk-UA"/>
        </w:rPr>
        <w:t>05.03.1998</w:t>
      </w:r>
      <w:r w:rsidR="00C86B50">
        <w:rPr>
          <w:sz w:val="28"/>
          <w:szCs w:val="28"/>
          <w:lang w:val="uk-UA"/>
        </w:rPr>
        <w:t xml:space="preserve"> №</w:t>
      </w:r>
      <w:r w:rsidR="00C86B50">
        <w:rPr>
          <w:lang w:val="uk-UA"/>
        </w:rPr>
        <w:t xml:space="preserve"> </w:t>
      </w:r>
      <w:r w:rsidR="00C86B50" w:rsidRPr="00C86B50">
        <w:rPr>
          <w:sz w:val="28"/>
          <w:szCs w:val="28"/>
          <w:lang w:val="uk-UA"/>
        </w:rPr>
        <w:t>187/98-ВР</w:t>
      </w:r>
      <w:r w:rsidR="00C86B50">
        <w:rPr>
          <w:sz w:val="28"/>
          <w:szCs w:val="28"/>
          <w:lang w:val="uk-UA"/>
        </w:rPr>
        <w:t xml:space="preserve"> «Про відходи»</w:t>
      </w:r>
      <w:r>
        <w:rPr>
          <w:sz w:val="28"/>
          <w:szCs w:val="28"/>
          <w:lang w:val="uk-UA"/>
        </w:rPr>
        <w:t xml:space="preserve">, </w:t>
      </w:r>
      <w:r w:rsidR="00212965" w:rsidRPr="0046533A">
        <w:rPr>
          <w:sz w:val="28"/>
          <w:szCs w:val="28"/>
          <w:lang w:val="uk-UA"/>
        </w:rPr>
        <w:t>Наказу Міністерства з питань житлово-комунального господарства України від 30.07.2010 №259 «Про затвердження Правил визначення норм надання послуг з вивезення побутових відходів», листа СКП «Комунальник» від 14.11.2022 №380/01-6, виконавчий комітет міської ради</w:t>
      </w:r>
    </w:p>
    <w:p w:rsidR="00AC3DC5" w:rsidRPr="0046533A" w:rsidRDefault="00AC3DC5" w:rsidP="00AC3DC5">
      <w:pPr>
        <w:jc w:val="both"/>
        <w:rPr>
          <w:sz w:val="28"/>
          <w:szCs w:val="28"/>
          <w:lang w:val="uk-UA"/>
        </w:rPr>
      </w:pPr>
      <w:r w:rsidRPr="0046533A">
        <w:rPr>
          <w:sz w:val="28"/>
          <w:szCs w:val="28"/>
          <w:lang w:val="uk-UA"/>
        </w:rPr>
        <w:t>ВИРІШИВ:</w:t>
      </w:r>
    </w:p>
    <w:p w:rsidR="00AC3DC5" w:rsidRPr="0046533A" w:rsidRDefault="00AC3DC5" w:rsidP="00AC3DC5">
      <w:pPr>
        <w:jc w:val="both"/>
        <w:rPr>
          <w:sz w:val="28"/>
          <w:szCs w:val="28"/>
          <w:lang w:val="uk-UA"/>
        </w:rPr>
      </w:pPr>
    </w:p>
    <w:p w:rsidR="00AC3DC5" w:rsidRPr="0046533A" w:rsidRDefault="00AC3DC5" w:rsidP="00AC3DC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6533A">
        <w:rPr>
          <w:sz w:val="28"/>
          <w:szCs w:val="28"/>
          <w:lang w:val="uk-UA"/>
        </w:rPr>
        <w:t xml:space="preserve">Затвердити норми </w:t>
      </w:r>
      <w:r w:rsidR="00212965" w:rsidRPr="0046533A">
        <w:rPr>
          <w:sz w:val="28"/>
          <w:szCs w:val="28"/>
          <w:lang w:val="uk-UA"/>
        </w:rPr>
        <w:t xml:space="preserve">утворення твердих побутових відходів для СКП «Комунальник» </w:t>
      </w:r>
      <w:r w:rsidR="00377F32">
        <w:rPr>
          <w:sz w:val="28"/>
          <w:szCs w:val="28"/>
          <w:lang w:val="uk-UA"/>
        </w:rPr>
        <w:t>згідно з додатком</w:t>
      </w:r>
      <w:r w:rsidR="009A14E2">
        <w:rPr>
          <w:sz w:val="28"/>
          <w:szCs w:val="28"/>
          <w:lang w:val="uk-UA"/>
        </w:rPr>
        <w:t>.</w:t>
      </w:r>
    </w:p>
    <w:p w:rsidR="008E5FE5" w:rsidRDefault="008E5FE5" w:rsidP="00AC3DC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від 13.03.2014 № 89 </w:t>
      </w:r>
      <w:r w:rsidRPr="008E5FE5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 xml:space="preserve">затвердження норм надання послуг з вивезення побутових відходів», вважати таким, що втратило чинність. </w:t>
      </w:r>
    </w:p>
    <w:p w:rsidR="00AC3DC5" w:rsidRPr="0046533A" w:rsidRDefault="00AC3DC5" w:rsidP="00AC3DC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6533A">
        <w:rPr>
          <w:sz w:val="28"/>
          <w:szCs w:val="28"/>
          <w:lang w:val="uk-UA"/>
        </w:rPr>
        <w:t>Контроль за виконанням рішення покласти на заступник</w:t>
      </w:r>
      <w:r w:rsidR="00212965" w:rsidRPr="0046533A">
        <w:rPr>
          <w:sz w:val="28"/>
          <w:szCs w:val="28"/>
          <w:lang w:val="uk-UA"/>
        </w:rPr>
        <w:t>а</w:t>
      </w:r>
      <w:r w:rsidRPr="0046533A">
        <w:rPr>
          <w:sz w:val="28"/>
          <w:szCs w:val="28"/>
          <w:lang w:val="uk-UA"/>
        </w:rPr>
        <w:t xml:space="preserve"> міс</w:t>
      </w:r>
      <w:r w:rsidR="00EB735E">
        <w:rPr>
          <w:sz w:val="28"/>
          <w:szCs w:val="28"/>
          <w:lang w:val="uk-UA"/>
        </w:rPr>
        <w:t>ького голови</w:t>
      </w:r>
      <w:r w:rsidR="00E424E8">
        <w:rPr>
          <w:sz w:val="28"/>
          <w:szCs w:val="28"/>
          <w:lang w:val="uk-UA"/>
        </w:rPr>
        <w:t xml:space="preserve"> відповідно до функціональних повноважень</w:t>
      </w:r>
      <w:r w:rsidR="00EB735E">
        <w:rPr>
          <w:sz w:val="28"/>
          <w:szCs w:val="28"/>
          <w:lang w:val="uk-UA"/>
        </w:rPr>
        <w:t>, у</w:t>
      </w:r>
      <w:r w:rsidRPr="0046533A">
        <w:rPr>
          <w:sz w:val="28"/>
          <w:szCs w:val="28"/>
          <w:lang w:val="uk-UA"/>
        </w:rPr>
        <w:t>правління житлово-комунального господарства.</w:t>
      </w:r>
    </w:p>
    <w:p w:rsidR="00AC3DC5" w:rsidRPr="0046533A" w:rsidRDefault="00AC3DC5" w:rsidP="00AC3DC5">
      <w:pPr>
        <w:rPr>
          <w:lang w:val="uk-UA"/>
        </w:rPr>
      </w:pPr>
    </w:p>
    <w:p w:rsidR="00AC3DC5" w:rsidRDefault="00AC3DC5" w:rsidP="00AC3DC5">
      <w:pPr>
        <w:rPr>
          <w:sz w:val="28"/>
          <w:szCs w:val="28"/>
          <w:lang w:val="uk-UA"/>
        </w:rPr>
      </w:pPr>
      <w:r w:rsidRPr="0046533A">
        <w:rPr>
          <w:sz w:val="28"/>
          <w:szCs w:val="28"/>
          <w:lang w:val="uk-UA"/>
        </w:rPr>
        <w:t>Міськ</w:t>
      </w:r>
      <w:r w:rsidR="00212965" w:rsidRPr="0046533A">
        <w:rPr>
          <w:sz w:val="28"/>
          <w:szCs w:val="28"/>
          <w:lang w:val="uk-UA"/>
        </w:rPr>
        <w:t>ий голова</w:t>
      </w:r>
      <w:r w:rsidR="00212965" w:rsidRPr="0046533A">
        <w:rPr>
          <w:sz w:val="28"/>
          <w:szCs w:val="28"/>
          <w:lang w:val="uk-UA"/>
        </w:rPr>
        <w:tab/>
      </w:r>
      <w:r w:rsidR="00212965" w:rsidRPr="0046533A">
        <w:rPr>
          <w:sz w:val="28"/>
          <w:szCs w:val="28"/>
          <w:lang w:val="uk-UA"/>
        </w:rPr>
        <w:tab/>
      </w:r>
      <w:r w:rsidR="00212965" w:rsidRPr="0046533A">
        <w:rPr>
          <w:sz w:val="28"/>
          <w:szCs w:val="28"/>
          <w:lang w:val="uk-UA"/>
        </w:rPr>
        <w:tab/>
      </w:r>
      <w:r w:rsidR="00212965" w:rsidRPr="0046533A">
        <w:rPr>
          <w:sz w:val="28"/>
          <w:szCs w:val="28"/>
          <w:lang w:val="uk-UA"/>
        </w:rPr>
        <w:tab/>
      </w:r>
      <w:r w:rsidR="00212965" w:rsidRPr="0046533A">
        <w:rPr>
          <w:sz w:val="28"/>
          <w:szCs w:val="28"/>
          <w:lang w:val="uk-UA"/>
        </w:rPr>
        <w:tab/>
      </w:r>
      <w:r w:rsidR="00212965" w:rsidRPr="0046533A">
        <w:rPr>
          <w:sz w:val="28"/>
          <w:szCs w:val="28"/>
          <w:lang w:val="uk-UA"/>
        </w:rPr>
        <w:tab/>
        <w:t xml:space="preserve">     </w:t>
      </w:r>
      <w:r w:rsidRPr="0046533A">
        <w:rPr>
          <w:sz w:val="28"/>
          <w:szCs w:val="28"/>
          <w:lang w:val="uk-UA"/>
        </w:rPr>
        <w:t xml:space="preserve">  </w:t>
      </w:r>
      <w:r w:rsidR="008E5FE5">
        <w:rPr>
          <w:sz w:val="28"/>
          <w:szCs w:val="28"/>
          <w:lang w:val="uk-UA"/>
        </w:rPr>
        <w:t xml:space="preserve">  </w:t>
      </w:r>
      <w:r w:rsidRPr="0046533A">
        <w:rPr>
          <w:sz w:val="28"/>
          <w:szCs w:val="28"/>
          <w:lang w:val="uk-UA"/>
        </w:rPr>
        <w:t>Сергій АНАНКО</w:t>
      </w:r>
    </w:p>
    <w:p w:rsidR="00D93B84" w:rsidRDefault="00D93B84" w:rsidP="00AC3DC5">
      <w:pPr>
        <w:rPr>
          <w:sz w:val="28"/>
          <w:szCs w:val="28"/>
          <w:lang w:val="uk-UA"/>
        </w:rPr>
      </w:pPr>
      <w:bookmarkStart w:id="0" w:name="_GoBack"/>
      <w:bookmarkEnd w:id="0"/>
    </w:p>
    <w:p w:rsidR="00D93B84" w:rsidRPr="0046533A" w:rsidRDefault="00D93B84" w:rsidP="00D93B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</w:t>
      </w:r>
      <w:r>
        <w:rPr>
          <w:sz w:val="28"/>
          <w:szCs w:val="28"/>
          <w:lang w:val="uk-UA"/>
        </w:rPr>
        <w:t>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 ЛИСЕНКО</w:t>
      </w:r>
    </w:p>
    <w:p w:rsidR="00AC3DC5" w:rsidRPr="0046533A" w:rsidRDefault="00AC3DC5" w:rsidP="00AC3DC5">
      <w:pPr>
        <w:rPr>
          <w:sz w:val="28"/>
          <w:szCs w:val="28"/>
          <w:lang w:val="uk-UA"/>
        </w:rPr>
      </w:pPr>
    </w:p>
    <w:p w:rsidR="00212965" w:rsidRPr="00212965" w:rsidRDefault="00212965" w:rsidP="00212965">
      <w:pPr>
        <w:jc w:val="both"/>
        <w:rPr>
          <w:sz w:val="28"/>
          <w:szCs w:val="28"/>
          <w:lang w:val="uk-UA"/>
        </w:rPr>
      </w:pPr>
      <w:r w:rsidRPr="00212965">
        <w:rPr>
          <w:sz w:val="28"/>
          <w:szCs w:val="28"/>
          <w:lang w:val="uk-UA"/>
        </w:rPr>
        <w:t>ПОГОДЖЕНО</w:t>
      </w:r>
    </w:p>
    <w:p w:rsidR="00212965" w:rsidRPr="00212965" w:rsidRDefault="00212965" w:rsidP="00212965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</w:p>
    <w:p w:rsidR="00212965" w:rsidRPr="00212965" w:rsidRDefault="00212965" w:rsidP="00D93B84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  <w:r w:rsidRPr="00212965">
        <w:rPr>
          <w:sz w:val="28"/>
          <w:szCs w:val="28"/>
          <w:lang w:val="uk-UA"/>
        </w:rPr>
        <w:t>Заступник міського голови</w:t>
      </w:r>
      <w:r w:rsidRPr="00212965">
        <w:rPr>
          <w:sz w:val="28"/>
          <w:szCs w:val="28"/>
          <w:lang w:val="uk-UA"/>
        </w:rPr>
        <w:tab/>
        <w:t>Богдан ДУБОВСЬКИЙ</w:t>
      </w:r>
    </w:p>
    <w:p w:rsidR="00212965" w:rsidRPr="00212965" w:rsidRDefault="00212965" w:rsidP="00212965">
      <w:pPr>
        <w:jc w:val="both"/>
        <w:rPr>
          <w:sz w:val="28"/>
          <w:szCs w:val="28"/>
          <w:lang w:val="uk-UA"/>
        </w:rPr>
      </w:pPr>
      <w:r w:rsidRPr="00212965">
        <w:rPr>
          <w:sz w:val="28"/>
          <w:szCs w:val="28"/>
          <w:lang w:val="uk-UA"/>
        </w:rPr>
        <w:t>Юридичний відділ</w:t>
      </w:r>
      <w:r w:rsidRPr="00212965">
        <w:rPr>
          <w:sz w:val="28"/>
          <w:szCs w:val="28"/>
          <w:lang w:val="uk-UA"/>
        </w:rPr>
        <w:tab/>
      </w:r>
      <w:r w:rsidRPr="00212965">
        <w:rPr>
          <w:sz w:val="28"/>
          <w:szCs w:val="28"/>
          <w:lang w:val="uk-UA"/>
        </w:rPr>
        <w:tab/>
      </w:r>
      <w:r w:rsidRPr="00212965">
        <w:rPr>
          <w:sz w:val="28"/>
          <w:szCs w:val="28"/>
          <w:lang w:val="uk-UA"/>
        </w:rPr>
        <w:tab/>
        <w:t xml:space="preserve">   </w:t>
      </w:r>
      <w:r w:rsidRPr="00212965">
        <w:rPr>
          <w:sz w:val="28"/>
          <w:szCs w:val="28"/>
          <w:lang w:val="uk-UA"/>
        </w:rPr>
        <w:tab/>
      </w:r>
      <w:r w:rsidRPr="00212965">
        <w:rPr>
          <w:sz w:val="28"/>
          <w:szCs w:val="28"/>
          <w:lang w:val="uk-UA"/>
        </w:rPr>
        <w:tab/>
        <w:t xml:space="preserve">         Оксана СІЛКО</w:t>
      </w:r>
    </w:p>
    <w:p w:rsidR="00212965" w:rsidRPr="00212965" w:rsidRDefault="00212965" w:rsidP="00212965">
      <w:pPr>
        <w:jc w:val="both"/>
        <w:rPr>
          <w:sz w:val="16"/>
          <w:szCs w:val="16"/>
          <w:lang w:val="uk-UA"/>
        </w:rPr>
      </w:pPr>
    </w:p>
    <w:p w:rsidR="00212965" w:rsidRPr="00212965" w:rsidRDefault="00212965" w:rsidP="00212965">
      <w:pPr>
        <w:jc w:val="both"/>
        <w:rPr>
          <w:sz w:val="28"/>
          <w:szCs w:val="28"/>
          <w:lang w:val="uk-UA"/>
        </w:rPr>
      </w:pPr>
      <w:r w:rsidRPr="00212965">
        <w:rPr>
          <w:sz w:val="28"/>
          <w:szCs w:val="28"/>
          <w:lang w:val="uk-UA"/>
        </w:rPr>
        <w:t xml:space="preserve">Начальник управління </w:t>
      </w:r>
    </w:p>
    <w:p w:rsidR="00212965" w:rsidRPr="00212965" w:rsidRDefault="00212965" w:rsidP="00212965">
      <w:pPr>
        <w:jc w:val="both"/>
        <w:rPr>
          <w:sz w:val="28"/>
          <w:szCs w:val="28"/>
          <w:lang w:val="uk-UA"/>
        </w:rPr>
      </w:pPr>
      <w:r w:rsidRPr="00212965">
        <w:rPr>
          <w:sz w:val="28"/>
          <w:szCs w:val="28"/>
          <w:lang w:val="uk-UA"/>
        </w:rPr>
        <w:t>житлово-комунального</w:t>
      </w:r>
    </w:p>
    <w:p w:rsidR="007C0B1E" w:rsidRPr="00C86B50" w:rsidRDefault="00212965" w:rsidP="00C86B50">
      <w:pPr>
        <w:jc w:val="both"/>
        <w:rPr>
          <w:sz w:val="28"/>
          <w:szCs w:val="28"/>
          <w:lang w:val="uk-UA"/>
        </w:rPr>
      </w:pPr>
      <w:r w:rsidRPr="00212965">
        <w:rPr>
          <w:sz w:val="28"/>
          <w:szCs w:val="28"/>
          <w:lang w:val="uk-UA"/>
        </w:rPr>
        <w:t>господарства</w:t>
      </w:r>
      <w:r w:rsidRPr="00212965">
        <w:rPr>
          <w:sz w:val="28"/>
          <w:szCs w:val="28"/>
          <w:lang w:val="uk-UA"/>
        </w:rPr>
        <w:tab/>
      </w:r>
      <w:r w:rsidRPr="00212965">
        <w:rPr>
          <w:sz w:val="28"/>
          <w:szCs w:val="28"/>
          <w:lang w:val="uk-UA"/>
        </w:rPr>
        <w:tab/>
      </w:r>
      <w:r w:rsidRPr="00212965">
        <w:rPr>
          <w:sz w:val="28"/>
          <w:szCs w:val="28"/>
          <w:lang w:val="uk-UA"/>
        </w:rPr>
        <w:tab/>
        <w:t xml:space="preserve">          </w:t>
      </w:r>
      <w:r w:rsidRPr="00212965">
        <w:rPr>
          <w:sz w:val="28"/>
          <w:szCs w:val="28"/>
          <w:lang w:val="uk-UA"/>
        </w:rPr>
        <w:tab/>
      </w:r>
      <w:r w:rsidRPr="00212965">
        <w:rPr>
          <w:sz w:val="28"/>
          <w:szCs w:val="28"/>
          <w:lang w:val="uk-UA"/>
        </w:rPr>
        <w:tab/>
        <w:t xml:space="preserve">    </w:t>
      </w:r>
      <w:r w:rsidRPr="00212965">
        <w:rPr>
          <w:sz w:val="28"/>
          <w:szCs w:val="28"/>
          <w:lang w:val="uk-UA"/>
        </w:rPr>
        <w:tab/>
        <w:t xml:space="preserve">         Євгеній АВРАМЕНКО</w:t>
      </w:r>
    </w:p>
    <w:p w:rsidR="007C0B1E" w:rsidRPr="0046533A" w:rsidRDefault="007C0B1E" w:rsidP="007C0B1E">
      <w:pPr>
        <w:jc w:val="center"/>
        <w:rPr>
          <w:lang w:val="uk-UA"/>
        </w:rPr>
      </w:pPr>
      <w:r w:rsidRPr="0046533A">
        <w:rPr>
          <w:lang w:val="uk-UA"/>
        </w:rPr>
        <w:lastRenderedPageBreak/>
        <w:t xml:space="preserve">                                                      </w:t>
      </w:r>
      <w:r w:rsidR="00E0520B">
        <w:rPr>
          <w:lang w:val="uk-UA"/>
        </w:rPr>
        <w:t xml:space="preserve">  </w:t>
      </w:r>
      <w:r w:rsidRPr="0046533A">
        <w:rPr>
          <w:lang w:val="uk-UA"/>
        </w:rPr>
        <w:t xml:space="preserve">Додаток </w:t>
      </w:r>
    </w:p>
    <w:p w:rsidR="007C0B1E" w:rsidRPr="0046533A" w:rsidRDefault="00E0520B" w:rsidP="007C0B1E">
      <w:pPr>
        <w:jc w:val="right"/>
        <w:rPr>
          <w:lang w:val="uk-UA"/>
        </w:rPr>
      </w:pPr>
      <w:r>
        <w:rPr>
          <w:lang w:val="uk-UA"/>
        </w:rPr>
        <w:t xml:space="preserve">       </w:t>
      </w:r>
      <w:r w:rsidR="007C0B1E" w:rsidRPr="0046533A">
        <w:rPr>
          <w:lang w:val="uk-UA"/>
        </w:rPr>
        <w:t>до рішення виконавчого комітету</w:t>
      </w:r>
    </w:p>
    <w:tbl>
      <w:tblPr>
        <w:tblpPr w:leftFromText="180" w:rightFromText="180" w:vertAnchor="page" w:horzAnchor="margin" w:tblpX="-743" w:tblpY="1829"/>
        <w:tblW w:w="10541" w:type="dxa"/>
        <w:tblLayout w:type="fixed"/>
        <w:tblLook w:val="04A0" w:firstRow="1" w:lastRow="0" w:firstColumn="1" w:lastColumn="0" w:noHBand="0" w:noVBand="1"/>
      </w:tblPr>
      <w:tblGrid>
        <w:gridCol w:w="964"/>
        <w:gridCol w:w="2706"/>
        <w:gridCol w:w="1425"/>
        <w:gridCol w:w="1139"/>
        <w:gridCol w:w="1140"/>
        <w:gridCol w:w="1139"/>
        <w:gridCol w:w="997"/>
        <w:gridCol w:w="1031"/>
      </w:tblGrid>
      <w:tr w:rsidR="007C0B1E" w:rsidRPr="00291EB6" w:rsidTr="00A31FF1">
        <w:trPr>
          <w:trHeight w:val="888"/>
        </w:trPr>
        <w:tc>
          <w:tcPr>
            <w:tcW w:w="105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4E2" w:rsidRPr="009A14E2" w:rsidRDefault="007C0B1E" w:rsidP="00A31FF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291EB6">
              <w:rPr>
                <w:bCs/>
                <w:color w:val="000000"/>
                <w:sz w:val="28"/>
                <w:szCs w:val="28"/>
                <w:lang w:val="uk-UA"/>
              </w:rPr>
              <w:t xml:space="preserve">Норми </w:t>
            </w:r>
            <w:r w:rsidR="00D709AE">
              <w:rPr>
                <w:bCs/>
                <w:color w:val="000000"/>
                <w:sz w:val="28"/>
                <w:szCs w:val="28"/>
                <w:lang w:val="uk-UA"/>
              </w:rPr>
              <w:t xml:space="preserve">надання послуг з вивезення </w:t>
            </w:r>
            <w:r w:rsidRPr="00291EB6">
              <w:rPr>
                <w:bCs/>
                <w:color w:val="000000"/>
                <w:sz w:val="28"/>
                <w:szCs w:val="28"/>
                <w:lang w:val="uk-UA"/>
              </w:rPr>
              <w:t>побутових відходів</w:t>
            </w:r>
          </w:p>
          <w:p w:rsidR="009A14E2" w:rsidRPr="009A14E2" w:rsidRDefault="009A14E2" w:rsidP="00A31FF1">
            <w:pPr>
              <w:jc w:val="center"/>
              <w:rPr>
                <w:bCs/>
                <w:color w:val="000000"/>
                <w:lang w:val="uk-UA"/>
              </w:rPr>
            </w:pPr>
          </w:p>
          <w:p w:rsidR="009A14E2" w:rsidRPr="009A14E2" w:rsidRDefault="009A14E2" w:rsidP="00A31FF1">
            <w:pPr>
              <w:jc w:val="center"/>
              <w:rPr>
                <w:bCs/>
                <w:color w:val="000000"/>
                <w:lang w:val="uk-UA"/>
              </w:rPr>
            </w:pPr>
          </w:p>
          <w:p w:rsidR="007C0B1E" w:rsidRPr="00291EB6" w:rsidRDefault="009A14E2" w:rsidP="00A31FF1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9A14E2">
              <w:rPr>
                <w:bCs/>
                <w:color w:val="000000"/>
                <w:lang w:val="uk-UA"/>
              </w:rPr>
              <w:t>у житлових будинках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r w:rsidR="007C0B1E" w:rsidRPr="00291EB6">
              <w:rPr>
                <w:b/>
                <w:bCs/>
                <w:color w:val="000000"/>
                <w:lang w:val="uk-UA"/>
              </w:rPr>
              <w:t xml:space="preserve"> </w:t>
            </w:r>
          </w:p>
        </w:tc>
      </w:tr>
      <w:tr w:rsidR="007C0B1E" w:rsidRPr="0046533A" w:rsidTr="00A31FF1">
        <w:trPr>
          <w:trHeight w:val="155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1E" w:rsidRPr="00291EB6" w:rsidRDefault="007C0B1E" w:rsidP="00A31F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91EB6">
              <w:rPr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1E" w:rsidRPr="00291EB6" w:rsidRDefault="007C0B1E" w:rsidP="00A31F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91EB6">
              <w:rPr>
                <w:color w:val="000000"/>
                <w:sz w:val="20"/>
                <w:szCs w:val="20"/>
                <w:lang w:val="uk-UA"/>
              </w:rPr>
              <w:t>Об'єкт утворення ТПВ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1E" w:rsidRPr="00291EB6" w:rsidRDefault="007C0B1E" w:rsidP="00A31F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91EB6">
              <w:rPr>
                <w:color w:val="000000"/>
                <w:sz w:val="20"/>
                <w:szCs w:val="20"/>
                <w:lang w:val="uk-UA"/>
              </w:rPr>
              <w:t>Розрахункова одиниця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1E" w:rsidRPr="00291EB6" w:rsidRDefault="007C0B1E" w:rsidP="00A31F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91EB6">
              <w:rPr>
                <w:color w:val="000000"/>
                <w:sz w:val="20"/>
                <w:szCs w:val="20"/>
                <w:lang w:val="uk-UA"/>
              </w:rPr>
              <w:t>Норма утворення твердих побутових відходів</w:t>
            </w:r>
            <w:r w:rsidRPr="00291EB6">
              <w:rPr>
                <w:color w:val="000000"/>
                <w:sz w:val="20"/>
                <w:szCs w:val="20"/>
                <w:lang w:val="uk-UA"/>
              </w:rPr>
              <w:br/>
              <w:t>на одну розрахункову одиницю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1E" w:rsidRPr="00291EB6" w:rsidRDefault="007C0B1E" w:rsidP="00A31F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91EB6">
              <w:rPr>
                <w:color w:val="000000"/>
                <w:sz w:val="20"/>
                <w:szCs w:val="20"/>
                <w:lang w:val="uk-UA"/>
              </w:rPr>
              <w:t>Щільність, кг/м</w:t>
            </w:r>
            <w:r w:rsidRPr="00291EB6">
              <w:rPr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</w:tc>
      </w:tr>
      <w:tr w:rsidR="00376DB1" w:rsidRPr="0046533A" w:rsidTr="00A31FF1">
        <w:trPr>
          <w:trHeight w:val="718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E" w:rsidRPr="00291EB6" w:rsidRDefault="007C0B1E" w:rsidP="00A31FF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E" w:rsidRPr="00291EB6" w:rsidRDefault="007C0B1E" w:rsidP="00A31FF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E" w:rsidRPr="00291EB6" w:rsidRDefault="007C0B1E" w:rsidP="00A31FF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1E" w:rsidRPr="00291EB6" w:rsidRDefault="007C0B1E" w:rsidP="00A31F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91EB6">
              <w:rPr>
                <w:color w:val="000000"/>
                <w:sz w:val="20"/>
                <w:szCs w:val="20"/>
                <w:lang w:val="uk-UA"/>
              </w:rPr>
              <w:t>Середня на добу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B1E" w:rsidRPr="00291EB6" w:rsidRDefault="007C0B1E" w:rsidP="00A31F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91EB6">
              <w:rPr>
                <w:color w:val="000000"/>
                <w:sz w:val="20"/>
                <w:szCs w:val="20"/>
                <w:lang w:val="uk-UA"/>
              </w:rPr>
              <w:t>Середня на рік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E" w:rsidRPr="00291EB6" w:rsidRDefault="007C0B1E" w:rsidP="00A31FF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76DB1" w:rsidRPr="0046533A" w:rsidTr="00A31FF1">
        <w:trPr>
          <w:trHeight w:val="634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E" w:rsidRPr="00291EB6" w:rsidRDefault="007C0B1E" w:rsidP="00A31FF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E" w:rsidRPr="00291EB6" w:rsidRDefault="007C0B1E" w:rsidP="00A31FF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E" w:rsidRPr="00291EB6" w:rsidRDefault="007C0B1E" w:rsidP="00A31FF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1E" w:rsidRPr="00291EB6" w:rsidRDefault="007C0B1E" w:rsidP="00A31F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91EB6">
              <w:rPr>
                <w:color w:val="000000"/>
                <w:sz w:val="20"/>
                <w:szCs w:val="20"/>
                <w:lang w:val="uk-UA"/>
              </w:rPr>
              <w:t>м</w:t>
            </w:r>
            <w:r w:rsidRPr="00291EB6">
              <w:rPr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1E" w:rsidRPr="00291EB6" w:rsidRDefault="007C0B1E" w:rsidP="00A31F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91EB6">
              <w:rPr>
                <w:color w:val="000000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1E" w:rsidRPr="00291EB6" w:rsidRDefault="007C0B1E" w:rsidP="00A31F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91EB6">
              <w:rPr>
                <w:color w:val="000000"/>
                <w:sz w:val="20"/>
                <w:szCs w:val="20"/>
                <w:lang w:val="uk-UA"/>
              </w:rPr>
              <w:t>м</w:t>
            </w:r>
            <w:r w:rsidRPr="00291EB6">
              <w:rPr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B1E" w:rsidRPr="00291EB6" w:rsidRDefault="007C0B1E" w:rsidP="00A31F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91EB6">
              <w:rPr>
                <w:color w:val="000000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B1E" w:rsidRPr="00291EB6" w:rsidRDefault="007C0B1E" w:rsidP="00A31FF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2542" w:rsidRPr="0046533A" w:rsidTr="00A31FF1">
        <w:trPr>
          <w:trHeight w:val="649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42" w:rsidRPr="00291EB6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7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42" w:rsidRPr="00291EB6" w:rsidRDefault="00BA2542" w:rsidP="00A31FF1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Багатоквартирні житлові будинки з наявністю усіх видів благоустрою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42" w:rsidRPr="00291EB6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мешканець</w:t>
            </w:r>
          </w:p>
        </w:tc>
        <w:tc>
          <w:tcPr>
            <w:tcW w:w="5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42" w:rsidRPr="00291EB6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Тверді побутові відходи</w:t>
            </w:r>
          </w:p>
        </w:tc>
      </w:tr>
      <w:tr w:rsidR="00BA2542" w:rsidRPr="0046533A" w:rsidTr="00A31FF1">
        <w:trPr>
          <w:trHeight w:val="75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291EB6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542" w:rsidRPr="00291EB6" w:rsidRDefault="00BA2542" w:rsidP="00A31FF1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291EB6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291EB6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0,00531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291EB6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0,936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291EB6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1,94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291EB6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341,6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291EB6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176</w:t>
            </w:r>
          </w:p>
        </w:tc>
      </w:tr>
      <w:tr w:rsidR="00BA2542" w:rsidRPr="0046533A" w:rsidTr="00A31FF1">
        <w:trPr>
          <w:trHeight w:val="703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46533A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A2542" w:rsidRPr="0046533A" w:rsidRDefault="00BA2542" w:rsidP="00A31FF1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46533A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46533A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Ве</w:t>
            </w:r>
            <w:r w:rsidR="00A31FF1">
              <w:rPr>
                <w:color w:val="000000"/>
                <w:sz w:val="22"/>
                <w:szCs w:val="22"/>
                <w:lang w:val="uk-UA"/>
              </w:rPr>
              <w:t>ликогабаритні побутові відходи</w:t>
            </w:r>
          </w:p>
        </w:tc>
      </w:tr>
      <w:tr w:rsidR="00BA2542" w:rsidRPr="0046533A" w:rsidTr="00A31FF1">
        <w:trPr>
          <w:trHeight w:val="688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46533A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542" w:rsidRPr="0046533A" w:rsidRDefault="00BA2542" w:rsidP="00A31FF1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46533A" w:rsidRDefault="00BA254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46533A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0,000192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46533A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0,038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46533A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46533A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14,021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542" w:rsidRPr="0046533A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</w:t>
            </w:r>
          </w:p>
        </w:tc>
      </w:tr>
      <w:tr w:rsidR="00A31FF1" w:rsidRPr="0046533A" w:rsidTr="00A31FF1">
        <w:trPr>
          <w:trHeight w:val="491"/>
        </w:trPr>
        <w:tc>
          <w:tcPr>
            <w:tcW w:w="9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F1" w:rsidRPr="00291EB6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27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F1" w:rsidRPr="00291EB6" w:rsidRDefault="00A31FF1" w:rsidP="00A31FF1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Одноквартирні житлові будинки з присадибною ділянкою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F1" w:rsidRPr="00291EB6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мешканець</w:t>
            </w:r>
          </w:p>
        </w:tc>
        <w:tc>
          <w:tcPr>
            <w:tcW w:w="5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FF1" w:rsidRPr="00291EB6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Тверді побутові відходи</w:t>
            </w:r>
          </w:p>
        </w:tc>
      </w:tr>
      <w:tr w:rsidR="00A31FF1" w:rsidRPr="0046533A" w:rsidTr="00A31FF1">
        <w:trPr>
          <w:trHeight w:val="701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FF1" w:rsidRPr="00291EB6" w:rsidRDefault="00A31FF1" w:rsidP="00A31FF1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Pr="00291EB6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Pr="00291EB6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0,00540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Pr="00291EB6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0,946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Pr="00291EB6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1,97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Pr="00291EB6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345,3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Pr="00291EB6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175</w:t>
            </w:r>
          </w:p>
        </w:tc>
      </w:tr>
      <w:tr w:rsidR="00A31FF1" w:rsidRPr="0046533A" w:rsidTr="00104313">
        <w:trPr>
          <w:trHeight w:val="379"/>
        </w:trPr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1FF1" w:rsidRPr="00291EB6" w:rsidRDefault="00A31FF1" w:rsidP="00A31FF1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Pr="00291EB6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Великогабаритні побутові відходи</w:t>
            </w:r>
          </w:p>
        </w:tc>
      </w:tr>
      <w:tr w:rsidR="00A31FF1" w:rsidRPr="0046533A" w:rsidTr="00A31FF1">
        <w:trPr>
          <w:trHeight w:val="563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2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FF1" w:rsidRPr="00291EB6" w:rsidRDefault="00A31FF1" w:rsidP="00A31FF1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Pr="00291EB6" w:rsidRDefault="00A31FF1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Default="00E97245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0,00019</w:t>
            </w:r>
            <w:r w:rsidR="009A14E2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Default="009A14E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0,038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Default="009A14E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0,07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Default="009A14E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14,021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FF1" w:rsidRDefault="009A14E2" w:rsidP="00A31FF1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200</w:t>
            </w:r>
          </w:p>
        </w:tc>
      </w:tr>
    </w:tbl>
    <w:p w:rsidR="007C0B1E" w:rsidRPr="0046533A" w:rsidRDefault="00D93B84" w:rsidP="007C0B1E">
      <w:pPr>
        <w:jc w:val="right"/>
        <w:rPr>
          <w:lang w:val="uk-UA"/>
        </w:rPr>
      </w:pPr>
      <w:r>
        <w:rPr>
          <w:lang w:val="uk-UA"/>
        </w:rPr>
        <w:t xml:space="preserve">  від__</w:t>
      </w:r>
      <w:r>
        <w:rPr>
          <w:u w:val="single"/>
          <w:lang w:val="uk-UA"/>
        </w:rPr>
        <w:t>24.11.2022</w:t>
      </w:r>
      <w:r>
        <w:rPr>
          <w:lang w:val="uk-UA"/>
        </w:rPr>
        <w:t>__          №_</w:t>
      </w:r>
      <w:r>
        <w:rPr>
          <w:u w:val="single"/>
          <w:lang w:val="uk-UA"/>
        </w:rPr>
        <w:t>498</w:t>
      </w:r>
      <w:r w:rsidR="007C0B1E" w:rsidRPr="0046533A">
        <w:rPr>
          <w:lang w:val="uk-UA"/>
        </w:rPr>
        <w:t>__</w:t>
      </w:r>
      <w:r>
        <w:rPr>
          <w:lang w:val="uk-UA"/>
        </w:rPr>
        <w:t xml:space="preserve">    </w:t>
      </w:r>
    </w:p>
    <w:tbl>
      <w:tblPr>
        <w:tblpPr w:leftFromText="180" w:rightFromText="180" w:horzAnchor="margin" w:tblpXSpec="center" w:tblpY="5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99"/>
        <w:gridCol w:w="1263"/>
        <w:gridCol w:w="1276"/>
        <w:gridCol w:w="992"/>
        <w:gridCol w:w="993"/>
        <w:gridCol w:w="992"/>
        <w:gridCol w:w="1276"/>
      </w:tblGrid>
      <w:tr w:rsidR="00291EB6" w:rsidRPr="0046533A" w:rsidTr="00291645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lastRenderedPageBreak/>
              <w:t>5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Готелі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0,65875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240,4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161</w:t>
            </w:r>
          </w:p>
        </w:tc>
      </w:tr>
      <w:tr w:rsidR="00291EB6" w:rsidRPr="0046533A" w:rsidTr="00291645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Гуртожитки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0,00163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0,2875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104,9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176</w:t>
            </w:r>
          </w:p>
        </w:tc>
      </w:tr>
      <w:tr w:rsidR="00291EB6" w:rsidRPr="0046533A" w:rsidTr="00291645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Лікарні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ліжко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0,004365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0,65425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1,59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238,8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150</w:t>
            </w:r>
          </w:p>
        </w:tc>
      </w:tr>
      <w:tr w:rsidR="00291EB6" w:rsidRPr="0046533A" w:rsidTr="00291645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Поліклініки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відвідування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0,000075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0,01375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183</w:t>
            </w:r>
          </w:p>
        </w:tc>
      </w:tr>
      <w:tr w:rsidR="00291EB6" w:rsidRPr="0046533A" w:rsidTr="00291645">
        <w:trPr>
          <w:trHeight w:val="6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Аптеки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1 </w:t>
            </w:r>
            <w:proofErr w:type="spellStart"/>
            <w:r w:rsidRPr="00291EB6">
              <w:rPr>
                <w:color w:val="000000"/>
                <w:sz w:val="22"/>
                <w:szCs w:val="22"/>
                <w:lang w:val="uk-UA"/>
              </w:rPr>
              <w:t>кв.м</w:t>
            </w:r>
            <w:proofErr w:type="spellEnd"/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 торгівельної площі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0,000085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129</w:t>
            </w:r>
          </w:p>
        </w:tc>
      </w:tr>
      <w:tr w:rsidR="00291EB6" w:rsidRPr="0046533A" w:rsidTr="00291645">
        <w:trPr>
          <w:trHeight w:val="6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Адміністративні та громадські організації і установи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робоче місце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0,00158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0,25725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64,3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163</w:t>
            </w:r>
          </w:p>
        </w:tc>
      </w:tr>
      <w:tr w:rsidR="00291EB6" w:rsidRPr="0046533A" w:rsidTr="00291645">
        <w:trPr>
          <w:trHeight w:val="6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Вищий і середній спеціальний заклади освіти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студент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0,000525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0,11075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211</w:t>
            </w:r>
          </w:p>
        </w:tc>
      </w:tr>
      <w:tr w:rsidR="00291EB6" w:rsidRPr="0046533A" w:rsidTr="00291645">
        <w:trPr>
          <w:trHeight w:val="6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Школа, школа-інтернат, профтехучилище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учень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0,0004375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0,08725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199</w:t>
            </w:r>
          </w:p>
        </w:tc>
      </w:tr>
      <w:tr w:rsidR="00291EB6" w:rsidRPr="0046533A" w:rsidTr="00291645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Дитячі дошкільні заклади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0,00058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0,11925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29,8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206</w:t>
            </w:r>
          </w:p>
        </w:tc>
      </w:tr>
      <w:tr w:rsidR="00291EB6" w:rsidRPr="0046533A" w:rsidTr="00291645">
        <w:trPr>
          <w:trHeight w:val="6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Промтоварні магазини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1 </w:t>
            </w:r>
            <w:proofErr w:type="spellStart"/>
            <w:r w:rsidRPr="00291EB6">
              <w:rPr>
                <w:color w:val="000000"/>
                <w:sz w:val="22"/>
                <w:szCs w:val="22"/>
                <w:lang w:val="uk-UA"/>
              </w:rPr>
              <w:t>кв.м</w:t>
            </w:r>
            <w:proofErr w:type="spellEnd"/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 торгівельної площі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0,0008475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0,12775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38,6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151</w:t>
            </w:r>
          </w:p>
        </w:tc>
      </w:tr>
      <w:tr w:rsidR="00291EB6" w:rsidRPr="0046533A" w:rsidTr="00291645">
        <w:trPr>
          <w:trHeight w:val="6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Продовольчі магазини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1 </w:t>
            </w:r>
            <w:proofErr w:type="spellStart"/>
            <w:r w:rsidRPr="00291EB6">
              <w:rPr>
                <w:color w:val="000000"/>
                <w:sz w:val="22"/>
                <w:szCs w:val="22"/>
                <w:lang w:val="uk-UA"/>
              </w:rPr>
              <w:t>кв.м</w:t>
            </w:r>
            <w:proofErr w:type="spellEnd"/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 торгівельної площі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0,001125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0,2425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88,5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216</w:t>
            </w:r>
          </w:p>
        </w:tc>
      </w:tr>
      <w:tr w:rsidR="00291EB6" w:rsidRPr="0046533A" w:rsidTr="00291645">
        <w:trPr>
          <w:trHeight w:val="6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sz w:val="22"/>
                <w:szCs w:val="22"/>
                <w:lang w:val="uk-UA"/>
              </w:rPr>
            </w:pPr>
            <w:r w:rsidRPr="00291EB6">
              <w:rPr>
                <w:sz w:val="22"/>
                <w:szCs w:val="22"/>
                <w:lang w:val="uk-UA"/>
              </w:rPr>
              <w:t>Ринки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1 </w:t>
            </w:r>
            <w:proofErr w:type="spellStart"/>
            <w:r w:rsidRPr="00291EB6">
              <w:rPr>
                <w:color w:val="000000"/>
                <w:sz w:val="22"/>
                <w:szCs w:val="22"/>
                <w:lang w:val="uk-UA"/>
              </w:rPr>
              <w:t>кв.м</w:t>
            </w:r>
            <w:proofErr w:type="spellEnd"/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 торгівельної площі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0,0010275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0,20275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61,2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197</w:t>
            </w:r>
          </w:p>
        </w:tc>
      </w:tr>
      <w:tr w:rsidR="00291EB6" w:rsidRPr="0046533A" w:rsidTr="00291645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Заклади культури і мистецтва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0,000695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0,09525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137</w:t>
            </w:r>
          </w:p>
        </w:tc>
      </w:tr>
      <w:tr w:rsidR="00291EB6" w:rsidRPr="0046533A" w:rsidTr="00291645">
        <w:trPr>
          <w:trHeight w:val="6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Культові споруди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1 </w:t>
            </w:r>
            <w:proofErr w:type="spellStart"/>
            <w:r w:rsidRPr="00291EB6">
              <w:rPr>
                <w:color w:val="000000"/>
                <w:sz w:val="22"/>
                <w:szCs w:val="22"/>
                <w:lang w:val="uk-UA"/>
              </w:rPr>
              <w:t>кв.м</w:t>
            </w:r>
            <w:proofErr w:type="spellEnd"/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  площі території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0,000235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140</w:t>
            </w:r>
          </w:p>
        </w:tc>
      </w:tr>
      <w:tr w:rsidR="00291EB6" w:rsidRPr="0046533A" w:rsidTr="00291645">
        <w:trPr>
          <w:trHeight w:val="6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Підприємства побутового обслуговування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робоче місце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0,0043025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0,76275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230,4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177</w:t>
            </w:r>
          </w:p>
        </w:tc>
      </w:tr>
      <w:tr w:rsidR="00291EB6" w:rsidRPr="0046533A" w:rsidTr="00291645">
        <w:trPr>
          <w:trHeight w:val="649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Вокзал, аеропорт, автовокзал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1 </w:t>
            </w:r>
            <w:proofErr w:type="spellStart"/>
            <w:r w:rsidRPr="00291EB6">
              <w:rPr>
                <w:color w:val="000000"/>
                <w:sz w:val="22"/>
                <w:szCs w:val="22"/>
                <w:lang w:val="uk-UA"/>
              </w:rPr>
              <w:t>кв.м</w:t>
            </w:r>
            <w:proofErr w:type="spellEnd"/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 пасажирської площі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0,34025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200</w:t>
            </w:r>
          </w:p>
        </w:tc>
      </w:tr>
      <w:tr w:rsidR="00291EB6" w:rsidRPr="0046533A" w:rsidTr="00291645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Кемпінг, автостоянки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1 </w:t>
            </w:r>
            <w:proofErr w:type="spellStart"/>
            <w:r w:rsidRPr="00291EB6">
              <w:rPr>
                <w:color w:val="000000"/>
                <w:sz w:val="22"/>
                <w:szCs w:val="22"/>
                <w:lang w:val="uk-UA"/>
              </w:rPr>
              <w:t>кв.м</w:t>
            </w:r>
            <w:proofErr w:type="spellEnd"/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 площі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0,00014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0,0255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182</w:t>
            </w:r>
          </w:p>
        </w:tc>
      </w:tr>
      <w:tr w:rsidR="00291EB6" w:rsidRPr="0046533A" w:rsidTr="00291645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Ресторани, кафе, їдальні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 місце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0,00465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244,6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174</w:t>
            </w:r>
          </w:p>
        </w:tc>
      </w:tr>
      <w:tr w:rsidR="00291EB6" w:rsidRPr="0046533A" w:rsidTr="00291645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2799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Склади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1 </w:t>
            </w:r>
            <w:proofErr w:type="spellStart"/>
            <w:r w:rsidRPr="00291EB6">
              <w:rPr>
                <w:color w:val="000000"/>
                <w:sz w:val="22"/>
                <w:szCs w:val="22"/>
                <w:lang w:val="uk-UA"/>
              </w:rPr>
              <w:t>кв.м</w:t>
            </w:r>
            <w:proofErr w:type="spellEnd"/>
            <w:r w:rsidRPr="00291EB6">
              <w:rPr>
                <w:color w:val="000000"/>
                <w:sz w:val="22"/>
                <w:szCs w:val="22"/>
                <w:lang w:val="uk-UA"/>
              </w:rPr>
              <w:t xml:space="preserve">  площі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0,0002575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0,0445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0,06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91EB6" w:rsidRPr="00291EB6" w:rsidRDefault="00291EB6" w:rsidP="00291EB6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291EB6">
              <w:rPr>
                <w:color w:val="000000"/>
                <w:sz w:val="22"/>
                <w:szCs w:val="22"/>
                <w:lang w:val="uk-UA"/>
              </w:rPr>
              <w:t>173</w:t>
            </w:r>
          </w:p>
        </w:tc>
      </w:tr>
    </w:tbl>
    <w:p w:rsidR="0046533A" w:rsidRPr="00C86B50" w:rsidRDefault="00FE1846" w:rsidP="00FE1846">
      <w:pPr>
        <w:jc w:val="center"/>
        <w:rPr>
          <w:lang w:val="uk-UA"/>
        </w:rPr>
      </w:pPr>
      <w:r w:rsidRPr="00C86B50">
        <w:rPr>
          <w:lang w:val="uk-UA"/>
        </w:rPr>
        <w:t>на підприємствах, установах та організаціях</w:t>
      </w:r>
    </w:p>
    <w:p w:rsidR="00FE1846" w:rsidRPr="0046533A" w:rsidRDefault="00FE1846" w:rsidP="009A14E2">
      <w:pPr>
        <w:jc w:val="right"/>
        <w:rPr>
          <w:sz w:val="28"/>
          <w:szCs w:val="28"/>
          <w:lang w:val="uk-UA"/>
        </w:rPr>
      </w:pPr>
    </w:p>
    <w:p w:rsidR="007C0B1E" w:rsidRPr="0046533A" w:rsidRDefault="007C0B1E" w:rsidP="007C0B1E">
      <w:pPr>
        <w:jc w:val="right"/>
        <w:rPr>
          <w:sz w:val="28"/>
          <w:szCs w:val="28"/>
          <w:lang w:val="uk-UA"/>
        </w:rPr>
      </w:pPr>
    </w:p>
    <w:p w:rsidR="007C0B1E" w:rsidRDefault="00FE1846" w:rsidP="00FE1846">
      <w:pPr>
        <w:tabs>
          <w:tab w:val="left" w:pos="62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  <w:t xml:space="preserve">     Богдан ДУБОВСЬКИЙ</w:t>
      </w:r>
    </w:p>
    <w:p w:rsidR="00FE1846" w:rsidRDefault="00FE1846" w:rsidP="00FE1846">
      <w:pPr>
        <w:tabs>
          <w:tab w:val="left" w:pos="6211"/>
        </w:tabs>
        <w:rPr>
          <w:sz w:val="28"/>
          <w:szCs w:val="28"/>
          <w:lang w:val="uk-UA"/>
        </w:rPr>
      </w:pPr>
    </w:p>
    <w:p w:rsidR="00FE1846" w:rsidRDefault="00FE1846" w:rsidP="00FE1846">
      <w:pPr>
        <w:tabs>
          <w:tab w:val="left" w:pos="6211"/>
        </w:tabs>
        <w:rPr>
          <w:sz w:val="28"/>
          <w:szCs w:val="28"/>
          <w:lang w:val="uk-UA"/>
        </w:rPr>
      </w:pPr>
    </w:p>
    <w:p w:rsidR="00FE1846" w:rsidRDefault="00FE1846" w:rsidP="00FE1846">
      <w:pPr>
        <w:tabs>
          <w:tab w:val="left" w:pos="6211"/>
        </w:tabs>
        <w:rPr>
          <w:sz w:val="28"/>
          <w:szCs w:val="28"/>
          <w:lang w:val="uk-UA"/>
        </w:rPr>
      </w:pPr>
    </w:p>
    <w:p w:rsidR="00FE1846" w:rsidRDefault="00FE1846" w:rsidP="00FE1846">
      <w:pPr>
        <w:tabs>
          <w:tab w:val="left" w:pos="6211"/>
        </w:tabs>
        <w:rPr>
          <w:sz w:val="28"/>
          <w:szCs w:val="28"/>
          <w:lang w:val="uk-UA"/>
        </w:rPr>
      </w:pPr>
    </w:p>
    <w:p w:rsidR="00FE1846" w:rsidRPr="00FE1846" w:rsidRDefault="00FE1846" w:rsidP="00FE1846">
      <w:pPr>
        <w:tabs>
          <w:tab w:val="left" w:pos="6211"/>
        </w:tabs>
        <w:rPr>
          <w:lang w:val="uk-UA"/>
        </w:rPr>
      </w:pPr>
    </w:p>
    <w:p w:rsidR="00FE1846" w:rsidRDefault="00FE1846" w:rsidP="00FE1846">
      <w:pPr>
        <w:tabs>
          <w:tab w:val="left" w:pos="6211"/>
        </w:tabs>
        <w:rPr>
          <w:lang w:val="uk-UA"/>
        </w:rPr>
      </w:pPr>
    </w:p>
    <w:p w:rsidR="00FE1846" w:rsidRPr="00FE1846" w:rsidRDefault="00FE1846" w:rsidP="00FE1846">
      <w:pPr>
        <w:tabs>
          <w:tab w:val="left" w:pos="6211"/>
        </w:tabs>
        <w:rPr>
          <w:lang w:val="uk-UA"/>
        </w:rPr>
      </w:pPr>
    </w:p>
    <w:p w:rsidR="00FE1846" w:rsidRPr="00FE1846" w:rsidRDefault="00FE1846" w:rsidP="00FE1846">
      <w:pPr>
        <w:tabs>
          <w:tab w:val="left" w:pos="6211"/>
        </w:tabs>
        <w:rPr>
          <w:lang w:val="uk-UA"/>
        </w:rPr>
      </w:pPr>
      <w:r w:rsidRPr="00FE1846">
        <w:rPr>
          <w:lang w:val="uk-UA"/>
        </w:rPr>
        <w:t>Євгеній АВРАМЕНКО</w:t>
      </w:r>
    </w:p>
    <w:sectPr w:rsidR="00FE1846" w:rsidRPr="00FE1846" w:rsidSect="009F72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329F2"/>
    <w:multiLevelType w:val="hybridMultilevel"/>
    <w:tmpl w:val="C4743DB6"/>
    <w:lvl w:ilvl="0" w:tplc="5EE01B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C2"/>
    <w:rsid w:val="00180992"/>
    <w:rsid w:val="001F7E62"/>
    <w:rsid w:val="00212965"/>
    <w:rsid w:val="00291645"/>
    <w:rsid w:val="00291EB6"/>
    <w:rsid w:val="00352FC2"/>
    <w:rsid w:val="00376DB1"/>
    <w:rsid w:val="00377F32"/>
    <w:rsid w:val="003E10C5"/>
    <w:rsid w:val="0046533A"/>
    <w:rsid w:val="005B5393"/>
    <w:rsid w:val="0063214F"/>
    <w:rsid w:val="007C0B1E"/>
    <w:rsid w:val="008E5FE5"/>
    <w:rsid w:val="009A14E2"/>
    <w:rsid w:val="009F723A"/>
    <w:rsid w:val="00A31FF1"/>
    <w:rsid w:val="00AC3DC5"/>
    <w:rsid w:val="00BA2542"/>
    <w:rsid w:val="00C86B50"/>
    <w:rsid w:val="00D709AE"/>
    <w:rsid w:val="00D93B84"/>
    <w:rsid w:val="00E0520B"/>
    <w:rsid w:val="00E424E8"/>
    <w:rsid w:val="00E97245"/>
    <w:rsid w:val="00EB735E"/>
    <w:rsid w:val="00FE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9E09C-79F5-4667-A1F5-BA7EDC00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C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3D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D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403D-CEBE-46BC-B82A-C95C3103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14</cp:revision>
  <cp:lastPrinted>2022-11-23T10:03:00Z</cp:lastPrinted>
  <dcterms:created xsi:type="dcterms:W3CDTF">2022-11-22T12:46:00Z</dcterms:created>
  <dcterms:modified xsi:type="dcterms:W3CDTF">2022-11-28T10:57:00Z</dcterms:modified>
</cp:coreProperties>
</file>