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03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1147ABE8" wp14:editId="059A8E85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71D2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BC57BA4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22517B2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740AEEB0" w14:textId="77777777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6273CCC6" w14:textId="099876E4" w:rsidR="00EA5A02" w:rsidRPr="005C4B88" w:rsidRDefault="00EA5A02" w:rsidP="00EA5A02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0F83A512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8604E8C" w14:textId="77777777" w:rsidR="00EA5A02" w:rsidRPr="005C4B88" w:rsidRDefault="00EA5A02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31B234BD" w14:textId="1FB3E0DE" w:rsidR="00EA5A02" w:rsidRPr="005C4B88" w:rsidRDefault="00662D05" w:rsidP="00EA5A02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</w:t>
      </w:r>
      <w:r w:rsidR="00B94D00">
        <w:rPr>
          <w:noProof/>
          <w:color w:val="000000"/>
          <w:sz w:val="28"/>
          <w:szCs w:val="28"/>
          <w:u w:val="single"/>
          <w:lang w:val="uk-UA" w:eastAsia="ru-RU"/>
        </w:rPr>
        <w:t>25.03.2025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 w:rsidR="00EA5A02"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 w:rsidR="00B94D00">
        <w:rPr>
          <w:noProof/>
          <w:color w:val="000000"/>
          <w:sz w:val="28"/>
          <w:szCs w:val="28"/>
          <w:u w:val="single"/>
          <w:lang w:val="uk-UA" w:eastAsia="ru-RU"/>
        </w:rPr>
        <w:t>162</w:t>
      </w:r>
      <w:r>
        <w:rPr>
          <w:noProof/>
          <w:color w:val="000000"/>
          <w:sz w:val="28"/>
          <w:szCs w:val="28"/>
          <w:lang w:val="uk-UA" w:eastAsia="ru-RU"/>
        </w:rPr>
        <w:t>____</w:t>
      </w:r>
    </w:p>
    <w:p w14:paraId="1C9E155F" w14:textId="77777777" w:rsidR="00EA5A02" w:rsidRPr="005C4B88" w:rsidRDefault="00EA5A02" w:rsidP="00EA5A02">
      <w:pPr>
        <w:rPr>
          <w:lang w:val="uk-UA"/>
        </w:rPr>
      </w:pPr>
    </w:p>
    <w:p w14:paraId="77A6A7C3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  <w:sz w:val="22"/>
        </w:rPr>
      </w:pPr>
    </w:p>
    <w:p w14:paraId="69D5A8E3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14:paraId="44BCE94D" w14:textId="77777777" w:rsidR="00905920" w:rsidRDefault="00905920" w:rsidP="00905920">
      <w:pPr>
        <w:pStyle w:val="a6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14:paraId="14DFB5ED" w14:textId="7FDCAC4F" w:rsidR="00EA5A02" w:rsidRPr="005C4B88" w:rsidRDefault="00905920" w:rsidP="00905920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E1AAF">
        <w:rPr>
          <w:rFonts w:ascii="Times New Roman" w:hAnsi="Times New Roman" w:cs="Times New Roman"/>
          <w:b w:val="0"/>
          <w:sz w:val="28"/>
          <w:szCs w:val="28"/>
        </w:rPr>
        <w:t>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 квартал 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8E41D7">
        <w:rPr>
          <w:rFonts w:ascii="Times New Roman" w:hAnsi="Times New Roman" w:cs="Times New Roman"/>
          <w:b w:val="0"/>
          <w:sz w:val="28"/>
          <w:szCs w:val="28"/>
        </w:rPr>
        <w:t>5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A5A02" w:rsidRPr="005C4B88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</w:p>
    <w:p w14:paraId="65530C34" w14:textId="77777777" w:rsidR="00EA5A02" w:rsidRPr="005C4B88" w:rsidRDefault="00EA5A02" w:rsidP="00EA5A02">
      <w:pPr>
        <w:pStyle w:val="a6"/>
        <w:jc w:val="both"/>
        <w:rPr>
          <w:rFonts w:ascii="Times New Roman" w:hAnsi="Times New Roman" w:cs="Times New Roman"/>
          <w:b w:val="0"/>
        </w:rPr>
      </w:pPr>
    </w:p>
    <w:p w14:paraId="3E080F31" w14:textId="77777777" w:rsidR="00EA5A02" w:rsidRPr="005C4B88" w:rsidRDefault="00EA5A02" w:rsidP="00EA5A02">
      <w:pPr>
        <w:pStyle w:val="a6"/>
        <w:rPr>
          <w:rFonts w:ascii="Times New Roman" w:hAnsi="Times New Roman" w:cs="Times New Roman"/>
          <w:sz w:val="32"/>
        </w:rPr>
      </w:pPr>
    </w:p>
    <w:p w14:paraId="4DBDC4CE" w14:textId="7BE8D882" w:rsidR="009752BA" w:rsidRDefault="00EA5A02" w:rsidP="006D041F">
      <w:pPr>
        <w:shd w:val="clear" w:color="auto" w:fill="FFFFFF"/>
        <w:tabs>
          <w:tab w:val="left" w:pos="4111"/>
        </w:tabs>
        <w:ind w:right="-143" w:firstLine="567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 xml:space="preserve">Відповідно до ст. 40, п. 3 ч. 4 ст. 42, ч. 6 ст. 59 Закону України  </w:t>
      </w:r>
      <w:r w:rsidRPr="006D041F">
        <w:rPr>
          <w:sz w:val="28"/>
          <w:szCs w:val="28"/>
          <w:lang w:val="uk-UA"/>
        </w:rPr>
        <w:t>від 21.05.1997  № 280/97-ВР</w:t>
      </w:r>
      <w:r w:rsidRPr="006D041F">
        <w:rPr>
          <w:sz w:val="28"/>
          <w:lang w:val="uk-UA"/>
        </w:rPr>
        <w:t xml:space="preserve"> «Про місцеве самоврядування в Україні», </w:t>
      </w:r>
      <w:r w:rsidRPr="006D041F">
        <w:rPr>
          <w:color w:val="000000" w:themeColor="text1"/>
          <w:sz w:val="28"/>
          <w:lang w:val="uk-UA"/>
        </w:rPr>
        <w:t>п.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3.3 ст.</w:t>
      </w:r>
      <w:r w:rsidR="006D041F" w:rsidRPr="006D041F">
        <w:rPr>
          <w:color w:val="000000" w:themeColor="text1"/>
          <w:sz w:val="28"/>
          <w:lang w:val="uk-UA"/>
        </w:rPr>
        <w:t xml:space="preserve"> </w:t>
      </w:r>
      <w:r w:rsidRPr="006D041F">
        <w:rPr>
          <w:color w:val="000000" w:themeColor="text1"/>
          <w:sz w:val="28"/>
          <w:lang w:val="uk-UA"/>
        </w:rPr>
        <w:t>3</w:t>
      </w:r>
      <w:r w:rsidR="006D041F" w:rsidRPr="006D041F">
        <w:rPr>
          <w:color w:val="000000" w:themeColor="text1"/>
          <w:sz w:val="28"/>
          <w:lang w:val="uk-UA"/>
        </w:rPr>
        <w:t xml:space="preserve"> рішення виконавчого комітету від 08.08.2024 № 422 «Про </w:t>
      </w:r>
      <w:r w:rsidR="006D041F" w:rsidRPr="006D041F">
        <w:rPr>
          <w:color w:val="000000"/>
          <w:spacing w:val="3"/>
          <w:sz w:val="28"/>
          <w:szCs w:val="28"/>
          <w:lang w:val="uk-UA"/>
        </w:rPr>
        <w:t>внесення змін до рішення виконавчого комітету від 13.10.2022 № 397 «Про затвердження Регламенту роботи виконавчого комітету Смілянської міської ради»</w:t>
      </w:r>
      <w:r w:rsidR="00C17723">
        <w:rPr>
          <w:color w:val="000000"/>
          <w:spacing w:val="3"/>
          <w:sz w:val="28"/>
          <w:szCs w:val="28"/>
          <w:lang w:val="uk-UA"/>
        </w:rPr>
        <w:t xml:space="preserve">, </w:t>
      </w:r>
      <w:r w:rsidR="00C17723" w:rsidRPr="00C17723">
        <w:rPr>
          <w:sz w:val="28"/>
          <w:lang w:val="uk-UA"/>
        </w:rPr>
        <w:t xml:space="preserve">рішення виконавчого комітету Смілянської міської ради від </w:t>
      </w:r>
      <w:r w:rsidR="00C17723">
        <w:rPr>
          <w:sz w:val="28"/>
          <w:lang w:val="uk-UA"/>
        </w:rPr>
        <w:t>2</w:t>
      </w:r>
      <w:r w:rsidR="00C17723" w:rsidRPr="00C17723">
        <w:rPr>
          <w:sz w:val="28"/>
          <w:lang w:val="uk-UA"/>
        </w:rPr>
        <w:t>4.12.202</w:t>
      </w:r>
      <w:r w:rsidR="00C17723">
        <w:rPr>
          <w:sz w:val="28"/>
          <w:lang w:val="uk-UA"/>
        </w:rPr>
        <w:t>4</w:t>
      </w:r>
      <w:r w:rsidR="00C17723" w:rsidRPr="00C17723">
        <w:rPr>
          <w:sz w:val="28"/>
          <w:lang w:val="uk-UA"/>
        </w:rPr>
        <w:t xml:space="preserve"> № </w:t>
      </w:r>
      <w:r w:rsidR="00C17723">
        <w:rPr>
          <w:sz w:val="28"/>
          <w:lang w:val="uk-UA"/>
        </w:rPr>
        <w:t>641</w:t>
      </w:r>
      <w:r w:rsidR="00C17723" w:rsidRPr="00C17723">
        <w:rPr>
          <w:sz w:val="28"/>
          <w:lang w:val="uk-UA"/>
        </w:rPr>
        <w:t xml:space="preserve"> «Про перспективний план роботи виконавчого комітету Смілянської міської ради на 202</w:t>
      </w:r>
      <w:r w:rsidR="00C17723">
        <w:rPr>
          <w:sz w:val="28"/>
          <w:lang w:val="uk-UA"/>
        </w:rPr>
        <w:t>5</w:t>
      </w:r>
      <w:r w:rsidR="00C17723" w:rsidRPr="00C17723">
        <w:rPr>
          <w:sz w:val="28"/>
          <w:lang w:val="uk-UA"/>
        </w:rPr>
        <w:t xml:space="preserve"> рік» </w:t>
      </w:r>
      <w:r w:rsidRPr="006D041F">
        <w:rPr>
          <w:sz w:val="28"/>
          <w:lang w:val="uk-UA"/>
        </w:rPr>
        <w:t>виконавчий комітет міської ради</w:t>
      </w:r>
      <w:r w:rsidR="006D041F">
        <w:rPr>
          <w:sz w:val="28"/>
          <w:lang w:val="uk-UA"/>
        </w:rPr>
        <w:t xml:space="preserve"> </w:t>
      </w:r>
    </w:p>
    <w:p w14:paraId="48420399" w14:textId="4E55D449" w:rsidR="00EA5A02" w:rsidRPr="006D041F" w:rsidRDefault="00EA5A02" w:rsidP="009752BA">
      <w:pPr>
        <w:shd w:val="clear" w:color="auto" w:fill="FFFFFF"/>
        <w:tabs>
          <w:tab w:val="left" w:pos="4111"/>
        </w:tabs>
        <w:ind w:right="-143"/>
        <w:jc w:val="both"/>
        <w:rPr>
          <w:sz w:val="28"/>
          <w:lang w:val="uk-UA"/>
        </w:rPr>
      </w:pPr>
      <w:r w:rsidRPr="006D041F">
        <w:rPr>
          <w:sz w:val="28"/>
          <w:lang w:val="uk-UA"/>
        </w:rPr>
        <w:t>ВИРІШИВ:</w:t>
      </w:r>
    </w:p>
    <w:p w14:paraId="2790CE63" w14:textId="77777777" w:rsidR="00EA5A02" w:rsidRPr="005C4B88" w:rsidRDefault="00EA5A02" w:rsidP="00EA5A02">
      <w:pPr>
        <w:pStyle w:val="a6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14:paraId="794A8294" w14:textId="374C7787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Затвердити план роботи виконавчого комітету Смілянської міської ради  на </w:t>
      </w:r>
      <w:r w:rsidR="00C17723">
        <w:rPr>
          <w:rFonts w:ascii="Times New Roman" w:hAnsi="Times New Roman" w:cs="Times New Roman"/>
          <w:b w:val="0"/>
          <w:sz w:val="28"/>
        </w:rPr>
        <w:t>І</w:t>
      </w:r>
      <w:r w:rsidR="009E1AAF">
        <w:rPr>
          <w:rFonts w:ascii="Times New Roman" w:hAnsi="Times New Roman" w:cs="Times New Roman"/>
          <w:b w:val="0"/>
          <w:sz w:val="28"/>
        </w:rPr>
        <w:t>І</w:t>
      </w:r>
      <w:r w:rsidR="00C17723">
        <w:rPr>
          <w:rFonts w:ascii="Times New Roman" w:hAnsi="Times New Roman" w:cs="Times New Roman"/>
          <w:b w:val="0"/>
          <w:sz w:val="28"/>
        </w:rPr>
        <w:t xml:space="preserve"> квартал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17723">
        <w:rPr>
          <w:rFonts w:ascii="Times New Roman" w:hAnsi="Times New Roman" w:cs="Times New Roman"/>
          <w:b w:val="0"/>
          <w:sz w:val="28"/>
          <w:szCs w:val="28"/>
        </w:rPr>
        <w:t>5</w:t>
      </w:r>
      <w:r w:rsidR="00C17723" w:rsidRPr="005C4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723" w:rsidRPr="005C4B88">
        <w:rPr>
          <w:rFonts w:ascii="Times New Roman" w:hAnsi="Times New Roman" w:cs="Times New Roman"/>
          <w:b w:val="0"/>
          <w:sz w:val="28"/>
        </w:rPr>
        <w:t>р</w:t>
      </w:r>
      <w:r w:rsidR="00C17723">
        <w:rPr>
          <w:rFonts w:ascii="Times New Roman" w:hAnsi="Times New Roman" w:cs="Times New Roman"/>
          <w:b w:val="0"/>
          <w:sz w:val="28"/>
        </w:rPr>
        <w:t>оку</w:t>
      </w:r>
      <w:r w:rsidR="00C17723"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14:paraId="3A806712" w14:textId="34FE68D9" w:rsidR="00EA5A02" w:rsidRPr="005C4B88" w:rsidRDefault="00EA5A02" w:rsidP="005F76F1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</w:t>
      </w:r>
      <w:r w:rsidR="008E41D7">
        <w:rPr>
          <w:rFonts w:ascii="Times New Roman" w:hAnsi="Times New Roman" w:cs="Times New Roman"/>
          <w:b w:val="0"/>
          <w:sz w:val="28"/>
        </w:rPr>
        <w:t>,</w:t>
      </w:r>
      <w:r w:rsidRPr="005C4B88">
        <w:rPr>
          <w:rFonts w:ascii="Times New Roman" w:hAnsi="Times New Roman" w:cs="Times New Roman"/>
          <w:b w:val="0"/>
          <w:sz w:val="28"/>
        </w:rPr>
        <w:t xml:space="preserve"> контролю</w:t>
      </w:r>
      <w:r w:rsidR="008E41D7">
        <w:rPr>
          <w:rFonts w:ascii="Times New Roman" w:hAnsi="Times New Roman" w:cs="Times New Roman"/>
          <w:b w:val="0"/>
          <w:sz w:val="28"/>
        </w:rPr>
        <w:t xml:space="preserve"> та звернень громадян</w:t>
      </w:r>
      <w:r w:rsidRPr="005C4B88">
        <w:rPr>
          <w:rFonts w:ascii="Times New Roman" w:hAnsi="Times New Roman" w:cs="Times New Roman"/>
          <w:b w:val="0"/>
          <w:sz w:val="28"/>
        </w:rPr>
        <w:t>.</w:t>
      </w:r>
    </w:p>
    <w:p w14:paraId="6AFEE864" w14:textId="77777777" w:rsidR="00EA5A02" w:rsidRPr="005C4B88" w:rsidRDefault="00EA5A02" w:rsidP="00EA5A02">
      <w:pPr>
        <w:pStyle w:val="a3"/>
      </w:pPr>
    </w:p>
    <w:p w14:paraId="50262FC6" w14:textId="77777777" w:rsidR="00EA5A02" w:rsidRPr="005C4B88" w:rsidRDefault="00EA5A02" w:rsidP="00EA5A02">
      <w:pPr>
        <w:pStyle w:val="a3"/>
      </w:pPr>
    </w:p>
    <w:p w14:paraId="6403AB0D" w14:textId="77777777" w:rsidR="00EA5A02" w:rsidRPr="005C4B88" w:rsidRDefault="00EA5A02" w:rsidP="00EA5A02">
      <w:pPr>
        <w:pStyle w:val="a7"/>
      </w:pPr>
    </w:p>
    <w:p w14:paraId="7BC5EFAE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7388DDDE" w14:textId="77777777" w:rsidR="00EA5A02" w:rsidRPr="005C4B88" w:rsidRDefault="00EA5A02" w:rsidP="00EA5A02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64B490FF" w14:textId="77777777" w:rsidR="00EA5A02" w:rsidRPr="005C4B88" w:rsidRDefault="00EA5A02" w:rsidP="00EA5A02">
      <w:pPr>
        <w:suppressAutoHyphens w:val="0"/>
        <w:rPr>
          <w:b/>
          <w:sz w:val="28"/>
          <w:szCs w:val="28"/>
          <w:lang w:val="uk-UA" w:eastAsia="ru-RU"/>
        </w:rPr>
      </w:pPr>
    </w:p>
    <w:p w14:paraId="2EBE796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43316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CB8BA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3BA08F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2F7EB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C0D28A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FDC53CC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879281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60C06BA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6AD95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C202822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B0782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4FEDEF6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0BC7F4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A6C711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D3B10B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DFE01E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49B82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CF81580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5DB8B3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8385C4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AF88C5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31EBBDD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1A065E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A73325E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472E825" w14:textId="77777777" w:rsidR="009752BA" w:rsidRPr="005C4B88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060217B" w14:textId="77777777" w:rsidR="00EA5A02" w:rsidRPr="005C4B88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6327227" w14:textId="77777777" w:rsidR="00EA5A02" w:rsidRDefault="00EA5A02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707251D" w14:textId="77777777" w:rsidR="009752BA" w:rsidRDefault="009752BA" w:rsidP="00EA5A0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088D004" w14:textId="77777777" w:rsidR="009752BA" w:rsidRDefault="009752BA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15C7E2" w14:textId="77777777" w:rsidR="005E35D2" w:rsidRPr="005C4B88" w:rsidRDefault="005E35D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76EE78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50A75852" w14:textId="77777777" w:rsidR="00EA5A02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F41CC1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14:paraId="35FFDF3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4234FA5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9B340C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CC942A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00FB0A7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04F8CD5D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14:paraId="57EB2254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290DD89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A8FB5A0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</w:p>
    <w:p w14:paraId="3637817C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14:paraId="0A6F3B08" w14:textId="77777777" w:rsidR="00EA5A02" w:rsidRPr="005C4B88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C754549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 xml:space="preserve">організаційної </w:t>
      </w:r>
    </w:p>
    <w:p w14:paraId="6F6FFC94" w14:textId="77777777" w:rsidR="008E41D7" w:rsidRDefault="00EA5A02" w:rsidP="00EA5A02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роботи,</w:t>
      </w:r>
      <w:r w:rsidR="008E41D7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діловодства</w:t>
      </w:r>
      <w:r w:rsidR="008E41D7">
        <w:rPr>
          <w:sz w:val="28"/>
          <w:szCs w:val="28"/>
          <w:lang w:val="uk-UA" w:eastAsia="ru-RU"/>
        </w:rPr>
        <w:t>,</w:t>
      </w:r>
      <w:r w:rsidRPr="005C4B88">
        <w:rPr>
          <w:sz w:val="28"/>
          <w:szCs w:val="28"/>
          <w:lang w:val="uk-UA" w:eastAsia="ru-RU"/>
        </w:rPr>
        <w:t xml:space="preserve"> контролю</w:t>
      </w:r>
      <w:r w:rsidR="008E41D7">
        <w:rPr>
          <w:sz w:val="28"/>
          <w:szCs w:val="28"/>
          <w:lang w:val="uk-UA" w:eastAsia="ru-RU"/>
        </w:rPr>
        <w:t xml:space="preserve"> та </w:t>
      </w:r>
    </w:p>
    <w:p w14:paraId="47A99169" w14:textId="0937F1E0" w:rsidR="00EA5A02" w:rsidRPr="005C4B88" w:rsidRDefault="008E41D7" w:rsidP="00EA5A02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звернень громадян</w:t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 w:rsidRPr="005C4B88">
        <w:rPr>
          <w:sz w:val="28"/>
          <w:szCs w:val="28"/>
          <w:lang w:val="uk-UA" w:eastAsia="ru-RU"/>
        </w:rPr>
        <w:tab/>
      </w:r>
      <w:r w:rsidR="00EA5A02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          </w:t>
      </w:r>
      <w:r w:rsidR="00EA5A02" w:rsidRPr="005C4B88">
        <w:rPr>
          <w:sz w:val="28"/>
          <w:szCs w:val="28"/>
          <w:lang w:val="uk-UA" w:eastAsia="ru-RU"/>
        </w:rPr>
        <w:t>Людмила ОМЕЛЬЧЕНКО</w:t>
      </w:r>
    </w:p>
    <w:p w14:paraId="4F3C4DFF" w14:textId="77777777" w:rsidR="00EA5A02" w:rsidRPr="005C4B88" w:rsidRDefault="00EA5A02" w:rsidP="00EA5A02">
      <w:pPr>
        <w:pStyle w:val="a3"/>
        <w:jc w:val="left"/>
        <w:sectPr w:rsidR="00EA5A02" w:rsidRPr="005C4B88" w:rsidSect="0056032D">
          <w:pgSz w:w="11906" w:h="16838"/>
          <w:pgMar w:top="1134" w:right="567" w:bottom="1134" w:left="1701" w:header="720" w:footer="720" w:gutter="0"/>
          <w:cols w:space="720"/>
          <w:titlePg/>
          <w:docGrid w:linePitch="600" w:charSpace="32768"/>
        </w:sectPr>
      </w:pPr>
    </w:p>
    <w:p w14:paraId="57891C35" w14:textId="77777777" w:rsidR="00EA5A02" w:rsidRPr="009752BA" w:rsidRDefault="00EA5A02" w:rsidP="009752BA">
      <w:pPr>
        <w:pStyle w:val="a6"/>
        <w:ind w:left="10915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lastRenderedPageBreak/>
        <w:t xml:space="preserve">Додаток </w:t>
      </w:r>
    </w:p>
    <w:p w14:paraId="420BFEA9" w14:textId="77777777" w:rsidR="00EA5A02" w:rsidRPr="009752BA" w:rsidRDefault="00EA5A02" w:rsidP="009752BA">
      <w:pPr>
        <w:pStyle w:val="a6"/>
        <w:ind w:left="10915" w:right="-1186" w:firstLine="851"/>
        <w:jc w:val="left"/>
        <w:rPr>
          <w:rFonts w:ascii="Times New Roman" w:hAnsi="Times New Roman" w:cs="Times New Roman"/>
          <w:b w:val="0"/>
        </w:rPr>
      </w:pPr>
      <w:r w:rsidRPr="009752BA">
        <w:rPr>
          <w:rFonts w:ascii="Times New Roman" w:hAnsi="Times New Roman" w:cs="Times New Roman"/>
          <w:b w:val="0"/>
        </w:rPr>
        <w:t>до рішення виконавчого комітету</w:t>
      </w:r>
    </w:p>
    <w:p w14:paraId="61357854" w14:textId="6BC30D27" w:rsidR="00EA5A02" w:rsidRDefault="00EA5A02" w:rsidP="009752BA">
      <w:pPr>
        <w:ind w:left="10915" w:firstLine="851"/>
        <w:rPr>
          <w:lang w:val="uk-UA"/>
        </w:rPr>
      </w:pPr>
      <w:r w:rsidRPr="009752BA">
        <w:t>від</w:t>
      </w:r>
      <w:r w:rsidRPr="009752BA">
        <w:rPr>
          <w:lang w:val="uk-UA"/>
        </w:rPr>
        <w:t xml:space="preserve"> __</w:t>
      </w:r>
      <w:r w:rsidR="00B94D00">
        <w:rPr>
          <w:u w:val="single"/>
          <w:lang w:val="uk-UA"/>
        </w:rPr>
        <w:t>25.03.2025</w:t>
      </w:r>
      <w:r w:rsidRPr="009752BA">
        <w:rPr>
          <w:lang w:val="uk-UA"/>
        </w:rPr>
        <w:t>___</w:t>
      </w:r>
      <w:r w:rsidRPr="009752BA">
        <w:t xml:space="preserve">№ </w:t>
      </w:r>
      <w:r w:rsidRPr="009752BA">
        <w:rPr>
          <w:lang w:val="uk-UA"/>
        </w:rPr>
        <w:t>__</w:t>
      </w:r>
      <w:r w:rsidR="00B94D00">
        <w:rPr>
          <w:u w:val="single"/>
          <w:lang w:val="uk-UA"/>
        </w:rPr>
        <w:t>162</w:t>
      </w:r>
      <w:r w:rsidRPr="009752BA">
        <w:rPr>
          <w:lang w:val="uk-UA"/>
        </w:rPr>
        <w:t>__</w:t>
      </w:r>
    </w:p>
    <w:p w14:paraId="77197B8C" w14:textId="77777777" w:rsidR="009752BA" w:rsidRPr="009752BA" w:rsidRDefault="009752BA" w:rsidP="009752BA">
      <w:pPr>
        <w:ind w:left="10915" w:right="253" w:firstLine="851"/>
        <w:rPr>
          <w:lang w:val="uk-UA"/>
        </w:rPr>
      </w:pPr>
    </w:p>
    <w:p w14:paraId="5B560DAC" w14:textId="77777777" w:rsidR="00EA5A02" w:rsidRDefault="00EA5A02" w:rsidP="00EA5A02">
      <w:pPr>
        <w:ind w:left="10915"/>
        <w:rPr>
          <w:sz w:val="28"/>
          <w:szCs w:val="28"/>
          <w:lang w:val="uk-UA"/>
        </w:rPr>
      </w:pPr>
    </w:p>
    <w:p w14:paraId="53900A7A" w14:textId="7777777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14:paraId="57EEC462" w14:textId="46EE3FF7" w:rsidR="00E51E96" w:rsidRPr="004C67B7" w:rsidRDefault="00E51E96" w:rsidP="00E51E96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роботи виконавчого комітету Смілянської міської ради на І квартал 202</w:t>
      </w:r>
      <w:r w:rsidR="003604D7">
        <w:rPr>
          <w:rFonts w:ascii="Times New Roman" w:hAnsi="Times New Roman" w:cs="Times New Roman"/>
          <w:b w:val="0"/>
          <w:sz w:val="28"/>
          <w:szCs w:val="28"/>
        </w:rPr>
        <w:t>5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 року</w:t>
      </w:r>
    </w:p>
    <w:p w14:paraId="7DF0CA2D" w14:textId="77777777" w:rsidR="00E51E96" w:rsidRPr="00D64F0E" w:rsidRDefault="00E51E96" w:rsidP="00E51E96">
      <w:pPr>
        <w:ind w:left="142"/>
        <w:jc w:val="center"/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E51E96" w:rsidRPr="00B0349B" w14:paraId="24C7A7CA" w14:textId="77777777" w:rsidTr="00FE1A0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913BD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14:paraId="3AC70903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7948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673AF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0C0B7" w14:textId="77777777" w:rsidR="00E51E96" w:rsidRPr="00B0349B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DFE0A" w14:textId="77777777" w:rsidR="00E51E96" w:rsidRPr="00B0349B" w:rsidRDefault="00E51E96" w:rsidP="00FE1A01">
            <w:pPr>
              <w:pStyle w:val="a6"/>
              <w:rPr>
                <w:sz w:val="28"/>
                <w:szCs w:val="28"/>
              </w:rPr>
            </w:pPr>
            <w:r w:rsidRPr="00B0349B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Доповідають, співдоповідають</w:t>
            </w:r>
          </w:p>
        </w:tc>
      </w:tr>
    </w:tbl>
    <w:p w14:paraId="1A7CC847" w14:textId="77777777" w:rsidR="00E51E96" w:rsidRPr="00594BD4" w:rsidRDefault="00E51E96" w:rsidP="00E51E96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4"/>
        <w:gridCol w:w="2551"/>
        <w:gridCol w:w="1416"/>
        <w:gridCol w:w="2695"/>
      </w:tblGrid>
      <w:tr w:rsidR="00E51E96" w:rsidRPr="00B0349B" w14:paraId="5BD49171" w14:textId="77777777" w:rsidTr="00B0349B">
        <w:trPr>
          <w:trHeight w:val="320"/>
        </w:trPr>
        <w:tc>
          <w:tcPr>
            <w:tcW w:w="15453" w:type="dxa"/>
            <w:gridSpan w:val="5"/>
            <w:shd w:val="clear" w:color="auto" w:fill="auto"/>
          </w:tcPr>
          <w:p w14:paraId="401C01BE" w14:textId="77777777" w:rsidR="00E51E96" w:rsidRPr="00B0349B" w:rsidRDefault="00E51E96" w:rsidP="003604D7">
            <w:pPr>
              <w:pStyle w:val="6"/>
              <w:keepNext/>
              <w:numPr>
                <w:ilvl w:val="5"/>
                <w:numId w:val="3"/>
              </w:numPr>
              <w:tabs>
                <w:tab w:val="clear" w:pos="2520"/>
                <w:tab w:val="num" w:pos="0"/>
              </w:tabs>
              <w:spacing w:before="0" w:after="0"/>
              <w:ind w:left="1152" w:hanging="15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349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0D7BA779" w14:textId="77777777" w:rsidR="00E51E96" w:rsidRPr="00B0349B" w:rsidRDefault="00E51E96" w:rsidP="00FE1A01">
            <w:pPr>
              <w:rPr>
                <w:sz w:val="28"/>
                <w:szCs w:val="28"/>
                <w:lang w:val="uk-UA"/>
              </w:rPr>
            </w:pPr>
          </w:p>
        </w:tc>
      </w:tr>
      <w:tr w:rsidR="00E51E96" w:rsidRPr="00B0349B" w14:paraId="0C0E42CC" w14:textId="77777777" w:rsidTr="00B0349B">
        <w:trPr>
          <w:trHeight w:val="510"/>
        </w:trPr>
        <w:tc>
          <w:tcPr>
            <w:tcW w:w="597" w:type="dxa"/>
            <w:shd w:val="clear" w:color="auto" w:fill="auto"/>
          </w:tcPr>
          <w:p w14:paraId="04DC76A5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1.1</w:t>
            </w:r>
          </w:p>
          <w:p w14:paraId="18C03C3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21D293CC" w14:textId="0872F45D" w:rsidR="00E51E96" w:rsidRPr="00B0349B" w:rsidRDefault="00AD4D4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8 квітня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E51E96" w:rsidRPr="00B0349B">
              <w:rPr>
                <w:sz w:val="27"/>
                <w:szCs w:val="27"/>
                <w:lang w:val="uk-UA"/>
              </w:rPr>
              <w:t xml:space="preserve"> Чергове робоче засідання виконавчого комітету </w:t>
            </w:r>
          </w:p>
          <w:p w14:paraId="3D153DF8" w14:textId="77777777" w:rsidR="00AD4D46" w:rsidRPr="00020AD2" w:rsidRDefault="00AD4D46" w:rsidP="00AD4D46">
            <w:pPr>
              <w:pStyle w:val="af3"/>
              <w:numPr>
                <w:ilvl w:val="0"/>
                <w:numId w:val="8"/>
              </w:numPr>
              <w:ind w:left="112" w:right="142" w:firstLine="425"/>
              <w:jc w:val="both"/>
              <w:rPr>
                <w:sz w:val="28"/>
                <w:szCs w:val="28"/>
                <w:lang w:val="uk-UA"/>
              </w:rPr>
            </w:pPr>
            <w:r w:rsidRPr="00020AD2">
              <w:rPr>
                <w:sz w:val="28"/>
                <w:szCs w:val="28"/>
                <w:lang w:val="uk-UA"/>
              </w:rPr>
              <w:t>про підсумки виконання програми економічного та соціального розвитку міста за 202</w:t>
            </w:r>
            <w:r>
              <w:rPr>
                <w:sz w:val="28"/>
                <w:szCs w:val="28"/>
                <w:lang w:val="uk-UA"/>
              </w:rPr>
              <w:t>4 рік.</w:t>
            </w:r>
          </w:p>
          <w:p w14:paraId="267CCB15" w14:textId="77777777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6DB6B76" w14:textId="0952EF57" w:rsidR="00AD4D46" w:rsidRDefault="00E51E96" w:rsidP="00FE1A0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D4D46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AD4D46">
              <w:rPr>
                <w:bCs/>
                <w:sz w:val="27"/>
                <w:szCs w:val="27"/>
                <w:lang w:val="uk-UA"/>
              </w:rPr>
              <w:t>ЯЦЕНКО О.С.</w:t>
            </w:r>
            <w:r w:rsidR="00AD4D46" w:rsidRPr="00AD4D46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1CFF2626" w14:textId="7FC6BCFE" w:rsidR="00E51E96" w:rsidRPr="00AD4D46" w:rsidRDefault="00AD4D46" w:rsidP="003955CF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AD4D46">
              <w:rPr>
                <w:bCs/>
                <w:sz w:val="27"/>
                <w:szCs w:val="27"/>
                <w:lang w:val="uk-UA"/>
              </w:rPr>
              <w:t xml:space="preserve">Перший заступник міського голови </w:t>
            </w:r>
            <w:r w:rsidR="009477C3" w:rsidRPr="00AD4D46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  <w:tc>
          <w:tcPr>
            <w:tcW w:w="1416" w:type="dxa"/>
            <w:shd w:val="clear" w:color="auto" w:fill="auto"/>
          </w:tcPr>
          <w:p w14:paraId="03674D0F" w14:textId="13C660FB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3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4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00ACB52D" w14:textId="77777777" w:rsidR="00AD4D46" w:rsidRPr="00AD4D46" w:rsidRDefault="00E51E96" w:rsidP="00FE1A01">
            <w:pPr>
              <w:pStyle w:val="a6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AD4D46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  <w:p w14:paraId="2D03F657" w14:textId="0D1FF11D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4F645C8F" w14:textId="77777777" w:rsidTr="00B0349B">
        <w:trPr>
          <w:trHeight w:val="657"/>
        </w:trPr>
        <w:tc>
          <w:tcPr>
            <w:tcW w:w="597" w:type="dxa"/>
            <w:shd w:val="clear" w:color="auto" w:fill="auto"/>
          </w:tcPr>
          <w:p w14:paraId="1A2541C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8194" w:type="dxa"/>
            <w:shd w:val="clear" w:color="auto" w:fill="auto"/>
          </w:tcPr>
          <w:p w14:paraId="22588B6A" w14:textId="0E18604B" w:rsidR="00AD4D46" w:rsidRPr="00B0349B" w:rsidRDefault="00AD4D46" w:rsidP="00AD4D46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22 квітня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  <w:p w14:paraId="39E9367A" w14:textId="3B9BD99A" w:rsidR="00E51E96" w:rsidRPr="00B0349B" w:rsidRDefault="00E51E96" w:rsidP="00FE1A01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2DBBF69" w14:textId="48ABE144" w:rsidR="00E51E96" w:rsidRPr="00B0349B" w:rsidRDefault="00E51E96" w:rsidP="00FE1A01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034AF7DD" w14:textId="21953A29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17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>
              <w:rPr>
                <w:sz w:val="27"/>
                <w:szCs w:val="27"/>
                <w:lang w:val="uk-UA"/>
              </w:rPr>
              <w:t>4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6E138F28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  <w:p w14:paraId="7F67E25F" w14:textId="4AB6684E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E51E96" w:rsidRPr="00B0349B" w14:paraId="0B4C66AC" w14:textId="77777777" w:rsidTr="00B0349B">
        <w:trPr>
          <w:trHeight w:val="593"/>
        </w:trPr>
        <w:tc>
          <w:tcPr>
            <w:tcW w:w="597" w:type="dxa"/>
            <w:shd w:val="clear" w:color="auto" w:fill="auto"/>
          </w:tcPr>
          <w:p w14:paraId="583FB223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1.3</w:t>
            </w:r>
          </w:p>
          <w:p w14:paraId="1EA1E0E7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433DBEE2" w14:textId="2E5802B0" w:rsidR="00E51E96" w:rsidRPr="00B0349B" w:rsidRDefault="003604D7" w:rsidP="00FE1A01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AD4D46">
              <w:rPr>
                <w:b/>
                <w:sz w:val="27"/>
                <w:szCs w:val="27"/>
                <w:lang w:val="uk-UA"/>
              </w:rPr>
              <w:t>3 травня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0A19DA7F" w14:textId="69305DB8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CDFFF13" w14:textId="6027CD0F" w:rsidR="00E51E96" w:rsidRPr="00B0349B" w:rsidRDefault="00E51E96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8</w:t>
            </w:r>
            <w:r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5</w:t>
            </w:r>
            <w:r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58493393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446E41F6" w14:textId="77777777" w:rsidTr="00B0349B">
        <w:trPr>
          <w:trHeight w:val="694"/>
        </w:trPr>
        <w:tc>
          <w:tcPr>
            <w:tcW w:w="597" w:type="dxa"/>
            <w:shd w:val="clear" w:color="auto" w:fill="auto"/>
          </w:tcPr>
          <w:p w14:paraId="0D0B86EA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1.4</w:t>
            </w:r>
          </w:p>
        </w:tc>
        <w:tc>
          <w:tcPr>
            <w:tcW w:w="8194" w:type="dxa"/>
            <w:shd w:val="clear" w:color="auto" w:fill="auto"/>
          </w:tcPr>
          <w:p w14:paraId="4DF3208D" w14:textId="4256FA2C" w:rsidR="00E51E96" w:rsidRPr="00B0349B" w:rsidRDefault="00AD4D46" w:rsidP="00AD4D46">
            <w:pPr>
              <w:ind w:left="112" w:right="14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27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b/>
                <w:sz w:val="27"/>
                <w:szCs w:val="27"/>
                <w:lang w:val="uk-UA"/>
              </w:rPr>
              <w:t>травня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1766815F" w14:textId="205E1637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527DD30F" w14:textId="2F6AA6DD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2</w:t>
            </w:r>
            <w:r w:rsidR="00AD4D46">
              <w:rPr>
                <w:sz w:val="27"/>
                <w:szCs w:val="27"/>
                <w:lang w:val="uk-UA"/>
              </w:rPr>
              <w:t>2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4016C41C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3075A851" w14:textId="77777777" w:rsidTr="00B0349B">
        <w:trPr>
          <w:trHeight w:val="664"/>
        </w:trPr>
        <w:tc>
          <w:tcPr>
            <w:tcW w:w="597" w:type="dxa"/>
            <w:shd w:val="clear" w:color="auto" w:fill="auto"/>
          </w:tcPr>
          <w:p w14:paraId="54E54166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1.5</w:t>
            </w:r>
          </w:p>
          <w:p w14:paraId="7A0AC762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8194" w:type="dxa"/>
            <w:shd w:val="clear" w:color="auto" w:fill="auto"/>
          </w:tcPr>
          <w:p w14:paraId="504DA5E4" w14:textId="41AF880F" w:rsidR="00E51E96" w:rsidRPr="00B0349B" w:rsidRDefault="00E51E9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 w:rsidRPr="00B0349B">
              <w:rPr>
                <w:b/>
                <w:sz w:val="27"/>
                <w:szCs w:val="27"/>
                <w:lang w:val="uk-UA"/>
              </w:rPr>
              <w:t>1</w:t>
            </w:r>
            <w:r w:rsidR="00AD4D46">
              <w:rPr>
                <w:b/>
                <w:sz w:val="27"/>
                <w:szCs w:val="27"/>
                <w:lang w:val="uk-UA"/>
              </w:rPr>
              <w:t>0 червня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Pr="00B0349B">
              <w:rPr>
                <w:sz w:val="27"/>
                <w:szCs w:val="27"/>
                <w:lang w:val="uk-UA"/>
              </w:rPr>
              <w:t xml:space="preserve">  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70D11055" w14:textId="6A268322" w:rsidR="00E51E96" w:rsidRPr="00B0349B" w:rsidRDefault="00E51E96" w:rsidP="00B0349B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1F6C8B0F" w14:textId="688BBB51" w:rsidR="00E51E96" w:rsidRPr="00B0349B" w:rsidRDefault="003604D7" w:rsidP="00FE1A01">
            <w:pPr>
              <w:jc w:val="center"/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0</w:t>
            </w:r>
            <w:r w:rsidR="00AD4D46">
              <w:rPr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 w:rsidR="00AD4D46">
              <w:rPr>
                <w:sz w:val="27"/>
                <w:szCs w:val="27"/>
                <w:lang w:val="uk-UA"/>
              </w:rPr>
              <w:t>6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221F93CB" w14:textId="77777777" w:rsidR="00E51E96" w:rsidRPr="00B0349B" w:rsidRDefault="00E51E96" w:rsidP="00FE1A01">
            <w:pPr>
              <w:pStyle w:val="a6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 w:cs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  <w:tr w:rsidR="00E51E96" w:rsidRPr="00B0349B" w14:paraId="5D681E2C" w14:textId="77777777" w:rsidTr="00B0349B">
        <w:trPr>
          <w:trHeight w:val="561"/>
        </w:trPr>
        <w:tc>
          <w:tcPr>
            <w:tcW w:w="597" w:type="dxa"/>
            <w:shd w:val="clear" w:color="auto" w:fill="auto"/>
          </w:tcPr>
          <w:p w14:paraId="2CC6EF89" w14:textId="77777777" w:rsidR="00E51E96" w:rsidRPr="00B0349B" w:rsidRDefault="00E51E96" w:rsidP="00FE1A01">
            <w:pPr>
              <w:rPr>
                <w:sz w:val="27"/>
                <w:szCs w:val="27"/>
                <w:lang w:val="uk-UA"/>
              </w:rPr>
            </w:pPr>
            <w:r w:rsidRPr="00B0349B">
              <w:rPr>
                <w:sz w:val="27"/>
                <w:szCs w:val="27"/>
                <w:lang w:val="uk-UA"/>
              </w:rPr>
              <w:t>1.6</w:t>
            </w:r>
          </w:p>
        </w:tc>
        <w:tc>
          <w:tcPr>
            <w:tcW w:w="8194" w:type="dxa"/>
            <w:shd w:val="clear" w:color="auto" w:fill="auto"/>
          </w:tcPr>
          <w:p w14:paraId="42F2EEF9" w14:textId="6E274DDF" w:rsidR="00E51E96" w:rsidRPr="00B0349B" w:rsidRDefault="00AD4D46" w:rsidP="00B0349B">
            <w:pPr>
              <w:ind w:left="112"/>
              <w:jc w:val="both"/>
              <w:rPr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24 червня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202</w:t>
            </w:r>
            <w:r w:rsidR="003604D7" w:rsidRPr="00B0349B">
              <w:rPr>
                <w:b/>
                <w:sz w:val="27"/>
                <w:szCs w:val="27"/>
                <w:lang w:val="uk-UA"/>
              </w:rPr>
              <w:t>5</w:t>
            </w:r>
            <w:r w:rsidR="00E51E96" w:rsidRPr="00B0349B">
              <w:rPr>
                <w:b/>
                <w:sz w:val="27"/>
                <w:szCs w:val="27"/>
                <w:lang w:val="uk-UA"/>
              </w:rPr>
              <w:t xml:space="preserve"> року</w:t>
            </w:r>
            <w:r w:rsidR="00B0349B">
              <w:rPr>
                <w:b/>
                <w:sz w:val="27"/>
                <w:szCs w:val="27"/>
                <w:lang w:val="uk-UA"/>
              </w:rPr>
              <w:t xml:space="preserve"> </w:t>
            </w:r>
            <w:r w:rsidR="00E51E96" w:rsidRPr="00B0349B">
              <w:rPr>
                <w:sz w:val="27"/>
                <w:szCs w:val="27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551" w:type="dxa"/>
            <w:shd w:val="clear" w:color="auto" w:fill="auto"/>
          </w:tcPr>
          <w:p w14:paraId="6A39FE34" w14:textId="47E9B815" w:rsidR="00E51E96" w:rsidRPr="00B0349B" w:rsidRDefault="00E51E96" w:rsidP="00B0349B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0349B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0349B">
              <w:rPr>
                <w:bCs/>
                <w:sz w:val="27"/>
                <w:szCs w:val="27"/>
                <w:lang w:val="uk-UA"/>
              </w:rPr>
              <w:t>ЯЦЕНКО О.С</w:t>
            </w:r>
            <w:r w:rsidR="009477C3" w:rsidRPr="00B0349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4DD9FA2A" w14:textId="5515D9F2" w:rsidR="00E51E96" w:rsidRPr="00B0349B" w:rsidRDefault="00AD4D46" w:rsidP="00FE1A01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  <w:r w:rsidR="00E51E96" w:rsidRPr="00B0349B">
              <w:rPr>
                <w:sz w:val="27"/>
                <w:szCs w:val="27"/>
                <w:lang w:val="uk-UA"/>
              </w:rPr>
              <w:t>.0</w:t>
            </w:r>
            <w:r>
              <w:rPr>
                <w:sz w:val="27"/>
                <w:szCs w:val="27"/>
                <w:lang w:val="uk-UA"/>
              </w:rPr>
              <w:t>6</w:t>
            </w:r>
            <w:r w:rsidR="00E51E96" w:rsidRPr="00B0349B">
              <w:rPr>
                <w:sz w:val="27"/>
                <w:szCs w:val="27"/>
                <w:lang w:val="uk-UA"/>
              </w:rPr>
              <w:t>.202</w:t>
            </w:r>
            <w:r w:rsidR="003604D7" w:rsidRPr="00B0349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695" w:type="dxa"/>
            <w:shd w:val="clear" w:color="auto" w:fill="auto"/>
          </w:tcPr>
          <w:p w14:paraId="3E5EFEF7" w14:textId="77777777" w:rsidR="00E51E96" w:rsidRPr="00B0349B" w:rsidRDefault="00E51E96" w:rsidP="00FE1A01">
            <w:pPr>
              <w:pStyle w:val="a7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B0349B">
              <w:rPr>
                <w:rFonts w:ascii="Times New Roman" w:hAnsi="Times New Roman"/>
                <w:b w:val="0"/>
                <w:sz w:val="27"/>
                <w:szCs w:val="27"/>
              </w:rPr>
              <w:t>Управління та відділи</w:t>
            </w:r>
          </w:p>
        </w:tc>
      </w:tr>
    </w:tbl>
    <w:p w14:paraId="7257DFAC" w14:textId="77777777" w:rsidR="003955CF" w:rsidRDefault="003955CF"/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EA5A02" w:rsidRPr="005C4B88" w14:paraId="61C53982" w14:textId="77777777" w:rsidTr="00B0349B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744DA524" w14:textId="77777777" w:rsidR="00EA5A02" w:rsidRPr="008D738C" w:rsidRDefault="00EA5A02" w:rsidP="00ED0D6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F7561B" w:rsidRPr="00F7561B" w14:paraId="269630F5" w14:textId="77777777" w:rsidTr="00B0349B">
        <w:tc>
          <w:tcPr>
            <w:tcW w:w="567" w:type="dxa"/>
            <w:shd w:val="clear" w:color="auto" w:fill="auto"/>
          </w:tcPr>
          <w:p w14:paraId="663C0B90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8947D43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3964708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172FF9FE" w14:textId="1C415B56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Міський голова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АНАНКО С.В.</w:t>
            </w:r>
          </w:p>
        </w:tc>
      </w:tr>
      <w:tr w:rsidR="00F7561B" w:rsidRPr="00F7561B" w14:paraId="3F56BA60" w14:textId="77777777" w:rsidTr="00B0349B">
        <w:tc>
          <w:tcPr>
            <w:tcW w:w="567" w:type="dxa"/>
            <w:shd w:val="clear" w:color="auto" w:fill="auto"/>
          </w:tcPr>
          <w:p w14:paraId="6AE0FCDF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451D6FE" w14:textId="77777777" w:rsidR="00EA5A02" w:rsidRPr="00F7561B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62B1C256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87944F1" w14:textId="15A744F7" w:rsidR="00EA5A02" w:rsidRPr="00F7561B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  <w:r w:rsidR="000E4214" w:rsidRPr="00F7561B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ЛИСЕНКО О.В</w:t>
            </w:r>
            <w:r w:rsidRPr="00F7561B">
              <w:rPr>
                <w:bCs/>
                <w:sz w:val="27"/>
                <w:szCs w:val="27"/>
                <w:lang w:val="uk-UA"/>
              </w:rPr>
              <w:t>.</w:t>
            </w:r>
          </w:p>
        </w:tc>
      </w:tr>
      <w:tr w:rsidR="000A3840" w:rsidRPr="000A3840" w14:paraId="0698BFC4" w14:textId="77777777" w:rsidTr="00B0349B">
        <w:tc>
          <w:tcPr>
            <w:tcW w:w="567" w:type="dxa"/>
            <w:shd w:val="clear" w:color="auto" w:fill="auto"/>
          </w:tcPr>
          <w:p w14:paraId="7D38D322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0808AC87" w14:textId="77777777" w:rsidR="00EA5A02" w:rsidRPr="000A3840" w:rsidRDefault="00EA5A02" w:rsidP="00ED0D67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4FCF5D2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61369902" w14:textId="1835522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0A3840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  <w:tr w:rsidR="000A3840" w:rsidRPr="000A3840" w14:paraId="466CB901" w14:textId="77777777" w:rsidTr="00B0349B">
        <w:tc>
          <w:tcPr>
            <w:tcW w:w="567" w:type="dxa"/>
            <w:shd w:val="clear" w:color="auto" w:fill="auto"/>
          </w:tcPr>
          <w:p w14:paraId="2D01741B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BD0089A" w14:textId="77777777" w:rsidR="00EA5A02" w:rsidRPr="000A3840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6E6B8C9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3C4BE3BE" w14:textId="3E3EF460" w:rsidR="00EA5A02" w:rsidRPr="000A3840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  <w:r w:rsidR="009477C3" w:rsidRPr="000A3840">
              <w:rPr>
                <w:bCs/>
                <w:sz w:val="27"/>
                <w:szCs w:val="27"/>
                <w:lang w:val="uk-UA"/>
              </w:rPr>
              <w:t>СТУДАНС Ю.І.</w:t>
            </w:r>
          </w:p>
        </w:tc>
      </w:tr>
      <w:tr w:rsidR="000A3840" w:rsidRPr="000A3840" w14:paraId="1A5B11A5" w14:textId="77777777" w:rsidTr="00B0349B">
        <w:tc>
          <w:tcPr>
            <w:tcW w:w="567" w:type="dxa"/>
            <w:shd w:val="clear" w:color="auto" w:fill="auto"/>
          </w:tcPr>
          <w:p w14:paraId="2D50D61E" w14:textId="293EC0AF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0A3840">
              <w:rPr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940" w:type="dxa"/>
            <w:shd w:val="clear" w:color="auto" w:fill="auto"/>
          </w:tcPr>
          <w:p w14:paraId="113303C9" w14:textId="77777777" w:rsidR="00EA5A02" w:rsidRPr="000A3840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D24E30D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14:paraId="3B2749EE" w14:textId="77777777" w:rsidR="00EA5A02" w:rsidRPr="000A3840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17BC60" w14:textId="77777777" w:rsidR="009477C3" w:rsidRDefault="00EA5A02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  <w:r w:rsidR="000E4214" w:rsidRPr="000A3840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14:paraId="6D4C11FD" w14:textId="2FAA2344" w:rsidR="00EA5A02" w:rsidRPr="000A3840" w:rsidRDefault="009477C3" w:rsidP="000E4214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0A3840">
              <w:rPr>
                <w:bCs/>
                <w:sz w:val="27"/>
                <w:szCs w:val="27"/>
                <w:lang w:val="uk-UA"/>
              </w:rPr>
              <w:t xml:space="preserve">ДУБОВСЬКИЙ </w:t>
            </w:r>
            <w:r w:rsidR="00EA5A02" w:rsidRPr="000A3840">
              <w:rPr>
                <w:bCs/>
                <w:sz w:val="27"/>
                <w:szCs w:val="27"/>
                <w:lang w:val="uk-UA"/>
              </w:rPr>
              <w:t>Б.В.</w:t>
            </w:r>
          </w:p>
        </w:tc>
      </w:tr>
      <w:tr w:rsidR="00F7561B" w:rsidRPr="00F7561B" w14:paraId="2378416C" w14:textId="77777777" w:rsidTr="00B0349B">
        <w:tc>
          <w:tcPr>
            <w:tcW w:w="567" w:type="dxa"/>
            <w:shd w:val="clear" w:color="auto" w:fill="auto"/>
          </w:tcPr>
          <w:p w14:paraId="32C0AECC" w14:textId="39DACA0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7940" w:type="dxa"/>
            <w:shd w:val="clear" w:color="auto" w:fill="auto"/>
          </w:tcPr>
          <w:p w14:paraId="24FEA95E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58B44C25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7DA0ED8" w14:textId="2C19978E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13B843C" w14:textId="77777777" w:rsidTr="00B0349B">
        <w:tc>
          <w:tcPr>
            <w:tcW w:w="567" w:type="dxa"/>
            <w:shd w:val="clear" w:color="auto" w:fill="auto"/>
          </w:tcPr>
          <w:p w14:paraId="5772949D" w14:textId="4DAC255A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7</w:t>
            </w:r>
          </w:p>
        </w:tc>
        <w:tc>
          <w:tcPr>
            <w:tcW w:w="7940" w:type="dxa"/>
            <w:shd w:val="clear" w:color="auto" w:fill="auto"/>
          </w:tcPr>
          <w:p w14:paraId="61BC36B5" w14:textId="77777777" w:rsidR="00EA5A02" w:rsidRPr="00F7561B" w:rsidRDefault="00EA5A02" w:rsidP="000E4214">
            <w:pPr>
              <w:ind w:left="54" w:right="137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 xml:space="preserve"> та ССД</w:t>
            </w:r>
          </w:p>
        </w:tc>
        <w:tc>
          <w:tcPr>
            <w:tcW w:w="1843" w:type="dxa"/>
            <w:shd w:val="clear" w:color="auto" w:fill="auto"/>
          </w:tcPr>
          <w:p w14:paraId="0C8B9845" w14:textId="77777777" w:rsidR="00EA5A02" w:rsidRPr="00F7561B" w:rsidRDefault="002D0078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625D52BA" w14:textId="351E48B9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F7561B" w:rsidRPr="00F7561B" w14:paraId="3CB8992F" w14:textId="77777777" w:rsidTr="00B0349B">
        <w:tc>
          <w:tcPr>
            <w:tcW w:w="567" w:type="dxa"/>
            <w:shd w:val="clear" w:color="auto" w:fill="auto"/>
          </w:tcPr>
          <w:p w14:paraId="534CC365" w14:textId="0C0777E6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F7561B">
              <w:rPr>
                <w:bCs/>
                <w:sz w:val="27"/>
                <w:szCs w:val="27"/>
                <w:lang w:val="uk-UA"/>
              </w:rPr>
              <w:t>8</w:t>
            </w:r>
          </w:p>
        </w:tc>
        <w:tc>
          <w:tcPr>
            <w:tcW w:w="7940" w:type="dxa"/>
            <w:shd w:val="clear" w:color="auto" w:fill="auto"/>
          </w:tcPr>
          <w:p w14:paraId="42F0CC1D" w14:textId="77777777" w:rsidR="00EA5A02" w:rsidRPr="00F7561B" w:rsidRDefault="00EA5A02" w:rsidP="002D007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Нарада з керівниками закладів </w:t>
            </w:r>
            <w:r w:rsidR="002D0078" w:rsidRPr="00F7561B">
              <w:rPr>
                <w:bCs/>
                <w:sz w:val="27"/>
                <w:szCs w:val="27"/>
                <w:lang w:val="uk-UA"/>
              </w:rPr>
              <w:t>культури</w:t>
            </w:r>
          </w:p>
        </w:tc>
        <w:tc>
          <w:tcPr>
            <w:tcW w:w="1843" w:type="dxa"/>
            <w:shd w:val="clear" w:color="auto" w:fill="auto"/>
          </w:tcPr>
          <w:p w14:paraId="2AD346E2" w14:textId="777777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0653177C" w14:textId="4378F077" w:rsidR="00EA5A02" w:rsidRPr="00F7561B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F7561B">
              <w:rPr>
                <w:bCs/>
                <w:sz w:val="27"/>
                <w:szCs w:val="27"/>
                <w:lang w:val="uk-UA"/>
              </w:rPr>
              <w:t xml:space="preserve">Заступник міського голови </w:t>
            </w:r>
            <w:r w:rsidR="009477C3" w:rsidRPr="00F7561B">
              <w:rPr>
                <w:bCs/>
                <w:sz w:val="27"/>
                <w:szCs w:val="27"/>
                <w:lang w:val="uk-UA"/>
              </w:rPr>
              <w:t>КАРЛО Т.А.</w:t>
            </w:r>
          </w:p>
        </w:tc>
      </w:tr>
      <w:tr w:rsidR="00B2195F" w:rsidRPr="00B2195F" w14:paraId="5055BA79" w14:textId="77777777" w:rsidTr="00B0349B">
        <w:tc>
          <w:tcPr>
            <w:tcW w:w="567" w:type="dxa"/>
            <w:shd w:val="clear" w:color="auto" w:fill="auto"/>
          </w:tcPr>
          <w:p w14:paraId="10D96F34" w14:textId="3C8E8CF2" w:rsidR="00EA5A02" w:rsidRPr="00B2195F" w:rsidRDefault="00EA5A02" w:rsidP="002D007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2.</w:t>
            </w:r>
            <w:r w:rsidR="00B2195F" w:rsidRPr="00B2195F">
              <w:rPr>
                <w:bCs/>
                <w:sz w:val="27"/>
                <w:szCs w:val="27"/>
                <w:lang w:val="uk-UA"/>
              </w:rPr>
              <w:t>9</w:t>
            </w:r>
          </w:p>
        </w:tc>
        <w:tc>
          <w:tcPr>
            <w:tcW w:w="7940" w:type="dxa"/>
            <w:shd w:val="clear" w:color="auto" w:fill="auto"/>
          </w:tcPr>
          <w:p w14:paraId="008BCA2D" w14:textId="77777777" w:rsidR="00EA5A02" w:rsidRPr="00B2195F" w:rsidRDefault="00EA5A02" w:rsidP="00ED0D67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DD7E13D" w14:textId="77777777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DE8A02D" w14:textId="58C06B46" w:rsidR="00EA5A02" w:rsidRPr="00B2195F" w:rsidRDefault="00EA5A02" w:rsidP="00ED0D67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B2195F">
              <w:rPr>
                <w:bCs/>
                <w:sz w:val="27"/>
                <w:szCs w:val="27"/>
                <w:lang w:val="uk-UA"/>
              </w:rPr>
              <w:t xml:space="preserve">Керуючий справами </w:t>
            </w:r>
            <w:r w:rsidR="009477C3" w:rsidRPr="00B2195F">
              <w:rPr>
                <w:bCs/>
                <w:sz w:val="27"/>
                <w:szCs w:val="27"/>
                <w:lang w:val="uk-UA"/>
              </w:rPr>
              <w:t>ЯЦЕНКО О.С.</w:t>
            </w:r>
          </w:p>
        </w:tc>
      </w:tr>
    </w:tbl>
    <w:p w14:paraId="03DF872B" w14:textId="77777777" w:rsidR="00F15009" w:rsidRDefault="00F15009">
      <w:pPr>
        <w:rPr>
          <w:lang w:val="uk-UA"/>
        </w:rPr>
      </w:pPr>
    </w:p>
    <w:p w14:paraId="13E852A9" w14:textId="77777777" w:rsidR="00EC6BA7" w:rsidRDefault="00EC6BA7">
      <w:pPr>
        <w:rPr>
          <w:lang w:val="uk-UA"/>
        </w:rPr>
      </w:pP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224"/>
        <w:gridCol w:w="2693"/>
        <w:gridCol w:w="3969"/>
      </w:tblGrid>
      <w:tr w:rsidR="001F6887" w:rsidRPr="001F6887" w14:paraId="48125554" w14:textId="77777777" w:rsidTr="00F15009">
        <w:trPr>
          <w:trHeight w:val="535"/>
        </w:trPr>
        <w:tc>
          <w:tcPr>
            <w:tcW w:w="15598" w:type="dxa"/>
            <w:gridSpan w:val="4"/>
          </w:tcPr>
          <w:p w14:paraId="52B7DB96" w14:textId="77777777" w:rsidR="00EA5A02" w:rsidRPr="001F6887" w:rsidRDefault="00EA5A02" w:rsidP="00ED0D67">
            <w:pPr>
              <w:numPr>
                <w:ilvl w:val="0"/>
                <w:numId w:val="5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1F6887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726FDA30" w14:textId="77777777" w:rsidR="00EA5A02" w:rsidRPr="001F6887" w:rsidRDefault="00EA5A02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3C0DE0" w:rsidRPr="003C0DE0" w14:paraId="04C08211" w14:textId="77777777" w:rsidTr="00F7561B">
        <w:trPr>
          <w:trHeight w:val="658"/>
        </w:trPr>
        <w:tc>
          <w:tcPr>
            <w:tcW w:w="712" w:type="dxa"/>
          </w:tcPr>
          <w:p w14:paraId="026054F5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4A7DB86" w14:textId="77777777" w:rsidR="00EA5A02" w:rsidRPr="003C0DE0" w:rsidRDefault="00CA5906" w:rsidP="00BD7E12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Постійно-діюча комісія по контролю за організацією обслуговування населення підприємствами </w:t>
            </w:r>
            <w:r w:rsidR="00EA5A02" w:rsidRPr="003C0DE0">
              <w:rPr>
                <w:sz w:val="28"/>
                <w:lang w:val="uk-UA"/>
              </w:rPr>
              <w:t xml:space="preserve">торгівлі, </w:t>
            </w:r>
            <w:r w:rsidRPr="003C0DE0">
              <w:rPr>
                <w:sz w:val="28"/>
                <w:lang w:val="uk-UA"/>
              </w:rPr>
              <w:t>ресторанного господарства та послуг</w:t>
            </w:r>
          </w:p>
        </w:tc>
        <w:tc>
          <w:tcPr>
            <w:tcW w:w="2693" w:type="dxa"/>
            <w:hideMark/>
          </w:tcPr>
          <w:p w14:paraId="769D7713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 мірі подання</w:t>
            </w:r>
          </w:p>
          <w:p w14:paraId="11EE0B1E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742D3112" w14:textId="011252C1" w:rsidR="00EA5A02" w:rsidRPr="003C0DE0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3C0DE0">
              <w:rPr>
                <w:sz w:val="28"/>
                <w:lang w:val="uk-UA"/>
              </w:rPr>
              <w:t>ЛИСЕНКО О.В.</w:t>
            </w:r>
          </w:p>
        </w:tc>
      </w:tr>
      <w:tr w:rsidR="004A76A2" w:rsidRPr="004A76A2" w14:paraId="042988BF" w14:textId="77777777" w:rsidTr="00F7561B">
        <w:trPr>
          <w:trHeight w:val="658"/>
        </w:trPr>
        <w:tc>
          <w:tcPr>
            <w:tcW w:w="712" w:type="dxa"/>
          </w:tcPr>
          <w:p w14:paraId="684A89D5" w14:textId="77777777" w:rsidR="00EA5A02" w:rsidRPr="004A76A2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E96B169" w14:textId="77777777" w:rsidR="00EA5A02" w:rsidRPr="004A76A2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693" w:type="dxa"/>
            <w:hideMark/>
          </w:tcPr>
          <w:p w14:paraId="4620B461" w14:textId="77777777" w:rsidR="00EA5A02" w:rsidRPr="004A76A2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FB4BFA8" w14:textId="31A92476" w:rsidR="00EA5A02" w:rsidRPr="004A76A2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4A76A2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4A76A2">
              <w:rPr>
                <w:sz w:val="28"/>
                <w:lang w:val="uk-UA"/>
              </w:rPr>
              <w:t>ЛИСЕНКО О.В.</w:t>
            </w:r>
          </w:p>
        </w:tc>
      </w:tr>
      <w:tr w:rsidR="00A657D4" w:rsidRPr="00A657D4" w14:paraId="413C2126" w14:textId="77777777" w:rsidTr="00F7561B">
        <w:trPr>
          <w:trHeight w:val="658"/>
        </w:trPr>
        <w:tc>
          <w:tcPr>
            <w:tcW w:w="712" w:type="dxa"/>
          </w:tcPr>
          <w:p w14:paraId="486FAC7A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F389AC9" w14:textId="77777777" w:rsidR="00EA5A02" w:rsidRPr="00A657D4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693" w:type="dxa"/>
            <w:hideMark/>
          </w:tcPr>
          <w:p w14:paraId="39970263" w14:textId="77777777" w:rsidR="00EA5A02" w:rsidRPr="00A657D4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143630F" w14:textId="36FBBB7D" w:rsidR="00EA5A02" w:rsidRPr="00A657D4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A657D4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61E20C1D" w14:textId="77777777" w:rsidTr="00F7561B">
        <w:trPr>
          <w:trHeight w:val="80"/>
        </w:trPr>
        <w:tc>
          <w:tcPr>
            <w:tcW w:w="712" w:type="dxa"/>
          </w:tcPr>
          <w:p w14:paraId="3AD07B75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B1D0A5F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693" w:type="dxa"/>
            <w:hideMark/>
          </w:tcPr>
          <w:p w14:paraId="5423DAA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7E88AB35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C1D0F55" w14:textId="2BCD662E" w:rsidR="00EA5A02" w:rsidRPr="00047705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71FB8027" w14:textId="77777777" w:rsidTr="00F7561B">
        <w:trPr>
          <w:trHeight w:val="320"/>
        </w:trPr>
        <w:tc>
          <w:tcPr>
            <w:tcW w:w="712" w:type="dxa"/>
          </w:tcPr>
          <w:p w14:paraId="37F7A56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29042D8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693" w:type="dxa"/>
          </w:tcPr>
          <w:p w14:paraId="636132A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щоквартально</w:t>
            </w:r>
          </w:p>
          <w:p w14:paraId="22E231B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A9A715A" w14:textId="7DD0C009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78E58D18" w14:textId="77777777" w:rsidTr="00F7561B">
        <w:trPr>
          <w:trHeight w:val="320"/>
        </w:trPr>
        <w:tc>
          <w:tcPr>
            <w:tcW w:w="712" w:type="dxa"/>
          </w:tcPr>
          <w:p w14:paraId="58705F0A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9FADAAC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</w:t>
            </w:r>
            <w:r w:rsidRPr="00047705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693" w:type="dxa"/>
            <w:hideMark/>
          </w:tcPr>
          <w:p w14:paraId="57A3E2B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53E0F80" w14:textId="36186C4F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A657D4" w:rsidRPr="00A657D4" w14:paraId="46830951" w14:textId="77777777" w:rsidTr="00F7561B">
        <w:trPr>
          <w:trHeight w:val="320"/>
        </w:trPr>
        <w:tc>
          <w:tcPr>
            <w:tcW w:w="712" w:type="dxa"/>
          </w:tcPr>
          <w:p w14:paraId="1962CBA1" w14:textId="77777777" w:rsidR="00EA5A02" w:rsidRPr="00A657D4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2AA757" w14:textId="77777777" w:rsidR="00EA5A02" w:rsidRPr="00A657D4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693" w:type="dxa"/>
            <w:hideMark/>
          </w:tcPr>
          <w:p w14:paraId="4562BC3A" w14:textId="77777777" w:rsidR="00EA5A02" w:rsidRPr="00A657D4" w:rsidRDefault="00032E1B" w:rsidP="00032E1B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3969" w:type="dxa"/>
            <w:hideMark/>
          </w:tcPr>
          <w:p w14:paraId="77DBCE37" w14:textId="2DFD8B87" w:rsidR="00EA5A02" w:rsidRPr="00A657D4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Міський голова </w:t>
            </w:r>
            <w:r w:rsidR="009477C3" w:rsidRPr="00A657D4">
              <w:rPr>
                <w:sz w:val="28"/>
                <w:lang w:val="uk-UA"/>
              </w:rPr>
              <w:t xml:space="preserve">АНАНКО С.В. </w:t>
            </w:r>
          </w:p>
        </w:tc>
      </w:tr>
      <w:tr w:rsidR="00047705" w:rsidRPr="00047705" w14:paraId="684776B7" w14:textId="77777777" w:rsidTr="00F7561B">
        <w:trPr>
          <w:trHeight w:val="320"/>
        </w:trPr>
        <w:tc>
          <w:tcPr>
            <w:tcW w:w="712" w:type="dxa"/>
          </w:tcPr>
          <w:p w14:paraId="2C0953A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CDADE5E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3955560C" w14:textId="4BE9917B" w:rsidR="00EA5A02" w:rsidRPr="00047705" w:rsidRDefault="00EA5A02" w:rsidP="00F7561B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</w:tc>
        <w:tc>
          <w:tcPr>
            <w:tcW w:w="2693" w:type="dxa"/>
            <w:hideMark/>
          </w:tcPr>
          <w:p w14:paraId="19D2D1C5" w14:textId="77777777" w:rsidR="00EA5A02" w:rsidRPr="00047705" w:rsidRDefault="00EA5A02" w:rsidP="00ED0D67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047705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3969" w:type="dxa"/>
            <w:hideMark/>
          </w:tcPr>
          <w:p w14:paraId="47C62A0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8469ED1" w14:textId="5DB70F79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BD64C5E" w14:textId="77777777" w:rsidTr="00F7561B">
        <w:trPr>
          <w:trHeight w:val="320"/>
        </w:trPr>
        <w:tc>
          <w:tcPr>
            <w:tcW w:w="712" w:type="dxa"/>
          </w:tcPr>
          <w:p w14:paraId="18A22C90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094613D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693" w:type="dxa"/>
            <w:hideMark/>
          </w:tcPr>
          <w:p w14:paraId="77631B3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14:paraId="30187782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35AD7E62" w14:textId="7D67B827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54524608" w14:textId="77777777" w:rsidTr="00F7561B">
        <w:trPr>
          <w:trHeight w:val="320"/>
        </w:trPr>
        <w:tc>
          <w:tcPr>
            <w:tcW w:w="712" w:type="dxa"/>
          </w:tcPr>
          <w:p w14:paraId="473C9906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C7641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693" w:type="dxa"/>
            <w:hideMark/>
          </w:tcPr>
          <w:p w14:paraId="4E57387E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031F22E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5C8AA553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4DF53DD7" w14:textId="0EA13A62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047705" w:rsidRPr="00047705" w14:paraId="4B90813F" w14:textId="77777777" w:rsidTr="00F7561B">
        <w:trPr>
          <w:trHeight w:val="320"/>
        </w:trPr>
        <w:tc>
          <w:tcPr>
            <w:tcW w:w="712" w:type="dxa"/>
          </w:tcPr>
          <w:p w14:paraId="73559471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52CB6B3" w14:textId="77777777" w:rsidR="00EA5A02" w:rsidRPr="00047705" w:rsidRDefault="00EA5A02" w:rsidP="002F546D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693" w:type="dxa"/>
          </w:tcPr>
          <w:p w14:paraId="0F69D06A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696D2EBF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  <w:hideMark/>
          </w:tcPr>
          <w:p w14:paraId="1CA75717" w14:textId="77777777" w:rsidR="00EA5A02" w:rsidRPr="00047705" w:rsidRDefault="00EA5A02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5AC4D0F1" w14:textId="4ECFB56E" w:rsidR="00EA5A02" w:rsidRPr="00047705" w:rsidRDefault="009477C3" w:rsidP="00ED0D67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ДУБОВСЬКИЙ Б.В.</w:t>
            </w:r>
          </w:p>
        </w:tc>
      </w:tr>
      <w:tr w:rsidR="001F6887" w:rsidRPr="001F6887" w14:paraId="4CD1BFED" w14:textId="77777777" w:rsidTr="00F7561B">
        <w:trPr>
          <w:trHeight w:val="320"/>
        </w:trPr>
        <w:tc>
          <w:tcPr>
            <w:tcW w:w="712" w:type="dxa"/>
          </w:tcPr>
          <w:p w14:paraId="01BB239C" w14:textId="77777777" w:rsidR="00EA5A02" w:rsidRPr="001F688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51C35C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Адміністративна комісія</w:t>
            </w:r>
          </w:p>
          <w:p w14:paraId="72C04FED" w14:textId="77777777" w:rsidR="00EA5A02" w:rsidRPr="001F6887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56C72E14" w14:textId="77777777" w:rsidR="00EA5A02" w:rsidRPr="001F688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1, 3 середа щомісячно</w:t>
            </w:r>
          </w:p>
        </w:tc>
        <w:tc>
          <w:tcPr>
            <w:tcW w:w="3969" w:type="dxa"/>
            <w:hideMark/>
          </w:tcPr>
          <w:p w14:paraId="323F98B2" w14:textId="1383AF85" w:rsidR="00EA5A02" w:rsidRPr="001F6887" w:rsidRDefault="00EA5A02" w:rsidP="00ED0D67">
            <w:pPr>
              <w:spacing w:line="256" w:lineRule="auto"/>
              <w:ind w:left="143"/>
              <w:rPr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1F6887">
              <w:rPr>
                <w:sz w:val="28"/>
                <w:lang w:val="uk-UA"/>
              </w:rPr>
              <w:t>ЛИСЕНКО О.В.</w:t>
            </w:r>
          </w:p>
        </w:tc>
      </w:tr>
      <w:tr w:rsidR="00015C8C" w:rsidRPr="00015C8C" w14:paraId="20CA0CB1" w14:textId="77777777" w:rsidTr="00F7561B">
        <w:trPr>
          <w:trHeight w:val="320"/>
        </w:trPr>
        <w:tc>
          <w:tcPr>
            <w:tcW w:w="712" w:type="dxa"/>
          </w:tcPr>
          <w:p w14:paraId="25BCCA14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6A1391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217AFFA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61C6B906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по мірі подання</w:t>
            </w:r>
          </w:p>
          <w:p w14:paraId="1FB505A8" w14:textId="77777777" w:rsidR="00EA5A02" w:rsidRPr="00015C8C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14:paraId="7EA6CCC7" w14:textId="77777777" w:rsidR="00EA5A02" w:rsidRPr="00F7561B" w:rsidRDefault="00EA5A02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14:paraId="600AEAD2" w14:textId="6A26FA0B" w:rsidR="00EA5A02" w:rsidRPr="00F7561B" w:rsidRDefault="009477C3" w:rsidP="00ED0D67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>СТУДАНС Ю.І.</w:t>
            </w:r>
          </w:p>
          <w:p w14:paraId="1DDF764C" w14:textId="6430AE79" w:rsidR="00EA5A02" w:rsidRPr="00015C8C" w:rsidRDefault="00EA5A02" w:rsidP="00ED0D67">
            <w:pPr>
              <w:spacing w:line="256" w:lineRule="auto"/>
              <w:ind w:left="143"/>
              <w:rPr>
                <w:highlight w:val="yellow"/>
                <w:lang w:val="uk-UA"/>
              </w:rPr>
            </w:pPr>
            <w:r w:rsidRPr="00F7561B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r w:rsidR="009477C3" w:rsidRPr="00F7561B">
              <w:rPr>
                <w:sz w:val="27"/>
                <w:szCs w:val="27"/>
                <w:lang w:val="uk-UA"/>
              </w:rPr>
              <w:t>БРАУНЕР С.М.</w:t>
            </w:r>
          </w:p>
        </w:tc>
      </w:tr>
      <w:tr w:rsidR="00015C8C" w:rsidRPr="00015C8C" w14:paraId="3EF1073D" w14:textId="77777777" w:rsidTr="00F7561B">
        <w:trPr>
          <w:trHeight w:val="320"/>
        </w:trPr>
        <w:tc>
          <w:tcPr>
            <w:tcW w:w="712" w:type="dxa"/>
          </w:tcPr>
          <w:p w14:paraId="025595EE" w14:textId="77777777" w:rsidR="00EA5A02" w:rsidRPr="00015C8C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86584B5" w14:textId="77777777" w:rsidR="00EA5A02" w:rsidRPr="00015C8C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693" w:type="dxa"/>
            <w:hideMark/>
          </w:tcPr>
          <w:p w14:paraId="59A0E4E7" w14:textId="77777777" w:rsidR="00EA5A02" w:rsidRPr="00015C8C" w:rsidRDefault="00CF7BE9" w:rsidP="00CF7BE9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0C7A57E6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 xml:space="preserve">Секретар міської ради </w:t>
            </w:r>
          </w:p>
          <w:p w14:paraId="4C8ACE32" w14:textId="004DF7E2" w:rsidR="00EA5A02" w:rsidRPr="00015C8C" w:rsidRDefault="009477C3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15C8C">
              <w:rPr>
                <w:sz w:val="28"/>
                <w:lang w:val="uk-UA"/>
              </w:rPr>
              <w:t>СТУДАНС Ю.І.</w:t>
            </w:r>
          </w:p>
          <w:p w14:paraId="0415447C" w14:textId="77777777" w:rsidR="00EA5A02" w:rsidRPr="00015C8C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</w:p>
        </w:tc>
      </w:tr>
      <w:tr w:rsidR="00047705" w:rsidRPr="00047705" w14:paraId="0863D668" w14:textId="77777777" w:rsidTr="00F7561B">
        <w:trPr>
          <w:trHeight w:val="320"/>
        </w:trPr>
        <w:tc>
          <w:tcPr>
            <w:tcW w:w="712" w:type="dxa"/>
          </w:tcPr>
          <w:p w14:paraId="3FAF7FDC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AC8E673" w14:textId="77777777" w:rsidR="00EA5A02" w:rsidRPr="00047705" w:rsidRDefault="00EA5A02" w:rsidP="00ED0D67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693" w:type="dxa"/>
            <w:hideMark/>
          </w:tcPr>
          <w:p w14:paraId="183DA737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по мірі подання</w:t>
            </w:r>
          </w:p>
          <w:p w14:paraId="1044AFDE" w14:textId="77777777" w:rsidR="00EA5A02" w:rsidRPr="00047705" w:rsidRDefault="00EA5A02" w:rsidP="00ED0D67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14:paraId="361B84AE" w14:textId="77777777" w:rsidR="00EA5A02" w:rsidRPr="00047705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Секретар міської ради </w:t>
            </w:r>
          </w:p>
          <w:p w14:paraId="58BDE76B" w14:textId="788D6DCD" w:rsidR="00EA5A02" w:rsidRPr="00047705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047705">
              <w:rPr>
                <w:sz w:val="28"/>
                <w:lang w:val="uk-UA"/>
              </w:rPr>
              <w:t>СТУДАНС Ю.І.</w:t>
            </w:r>
          </w:p>
        </w:tc>
      </w:tr>
      <w:tr w:rsidR="00E05617" w:rsidRPr="00E05617" w14:paraId="44F76124" w14:textId="77777777" w:rsidTr="00F7561B">
        <w:trPr>
          <w:trHeight w:val="320"/>
        </w:trPr>
        <w:tc>
          <w:tcPr>
            <w:tcW w:w="712" w:type="dxa"/>
          </w:tcPr>
          <w:p w14:paraId="792501C9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BC26A17" w14:textId="77777777" w:rsidR="00EA5A02" w:rsidRPr="00E05617" w:rsidRDefault="00EA5A02" w:rsidP="00ED0D67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693" w:type="dxa"/>
            <w:hideMark/>
          </w:tcPr>
          <w:p w14:paraId="0C6CC7C1" w14:textId="77777777" w:rsidR="00EA5A02" w:rsidRPr="00E05617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4437F0F5" w14:textId="77777777" w:rsidR="00EA5A02" w:rsidRPr="00E05617" w:rsidRDefault="00EA5A02" w:rsidP="00ED0D67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Секретар міської ради </w:t>
            </w:r>
          </w:p>
          <w:p w14:paraId="3123C989" w14:textId="58A8C4F1" w:rsidR="00EA5A02" w:rsidRPr="00E05617" w:rsidRDefault="009477C3" w:rsidP="00ED0D67">
            <w:pPr>
              <w:spacing w:line="256" w:lineRule="auto"/>
              <w:ind w:left="143"/>
              <w:rPr>
                <w:lang w:val="uk-UA"/>
              </w:rPr>
            </w:pPr>
            <w:r w:rsidRPr="00E05617">
              <w:rPr>
                <w:sz w:val="28"/>
                <w:lang w:val="uk-UA"/>
              </w:rPr>
              <w:t>СТУДАНС Ю.І.</w:t>
            </w:r>
          </w:p>
        </w:tc>
      </w:tr>
      <w:tr w:rsidR="003C0DE0" w:rsidRPr="003C0DE0" w14:paraId="1A9F6F42" w14:textId="77777777" w:rsidTr="00F7561B">
        <w:trPr>
          <w:trHeight w:val="676"/>
        </w:trPr>
        <w:tc>
          <w:tcPr>
            <w:tcW w:w="712" w:type="dxa"/>
            <w:hideMark/>
          </w:tcPr>
          <w:p w14:paraId="615669C8" w14:textId="77777777" w:rsidR="00EA5A02" w:rsidRPr="003C0DE0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4B251757" w14:textId="77777777" w:rsidR="00EA5A02" w:rsidRPr="003C0DE0" w:rsidRDefault="00EA5A02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693" w:type="dxa"/>
          </w:tcPr>
          <w:p w14:paraId="68FD3DD8" w14:textId="77777777" w:rsidR="00EA5A02" w:rsidRPr="003C0DE0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14:paraId="563A6E1F" w14:textId="330FFE21" w:rsidR="00EA5A02" w:rsidRPr="003C0DE0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3C0DE0">
              <w:rPr>
                <w:sz w:val="28"/>
                <w:lang w:val="uk-UA"/>
              </w:rPr>
              <w:t>ЛИСЕНКО О.В.</w:t>
            </w:r>
          </w:p>
        </w:tc>
      </w:tr>
      <w:tr w:rsidR="00E05617" w:rsidRPr="00E05617" w14:paraId="2DC47D44" w14:textId="77777777" w:rsidTr="00F7561B">
        <w:trPr>
          <w:trHeight w:val="320"/>
        </w:trPr>
        <w:tc>
          <w:tcPr>
            <w:tcW w:w="712" w:type="dxa"/>
          </w:tcPr>
          <w:p w14:paraId="717C0234" w14:textId="77777777" w:rsidR="00EA5A02" w:rsidRPr="00E05617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6D6CD1" w14:textId="77777777" w:rsidR="00EA5A02" w:rsidRPr="00E05617" w:rsidRDefault="00CF7BE9" w:rsidP="00CF7BE9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 w:rsidRPr="00E05617">
              <w:rPr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693" w:type="dxa"/>
            <w:hideMark/>
          </w:tcPr>
          <w:p w14:paraId="29F4655E" w14:textId="77777777" w:rsidR="00EA5A02" w:rsidRPr="00E05617" w:rsidRDefault="00CF7BE9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  <w:hideMark/>
          </w:tcPr>
          <w:p w14:paraId="1FE1A004" w14:textId="7AC03BDE" w:rsidR="00EA5A02" w:rsidRPr="00E05617" w:rsidRDefault="00CF7BE9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E05617">
              <w:rPr>
                <w:sz w:val="28"/>
                <w:lang w:val="uk-UA"/>
              </w:rPr>
              <w:t>ЛИСЕНКО О.В.</w:t>
            </w:r>
          </w:p>
        </w:tc>
      </w:tr>
      <w:tr w:rsidR="00C94B96" w:rsidRPr="00C94B96" w14:paraId="2C5C1320" w14:textId="77777777" w:rsidTr="00F7561B">
        <w:trPr>
          <w:trHeight w:val="320"/>
        </w:trPr>
        <w:tc>
          <w:tcPr>
            <w:tcW w:w="712" w:type="dxa"/>
          </w:tcPr>
          <w:p w14:paraId="3BDF404F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EB2F854" w14:textId="2D17993D" w:rsidR="00C94B96" w:rsidRPr="00F7561B" w:rsidRDefault="00C94B96" w:rsidP="00C94B96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F7561B">
              <w:rPr>
                <w:sz w:val="27"/>
                <w:szCs w:val="27"/>
                <w:lang w:val="uk-UA" w:eastAsia="ru-RU"/>
              </w:rPr>
              <w:t>Комісія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32EDA25B" w14:textId="0027B803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617A5001" w14:textId="2B019EFA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E05617">
              <w:rPr>
                <w:sz w:val="28"/>
                <w:lang w:val="uk-UA"/>
              </w:rPr>
              <w:t>ЛИСЕНКО О.В.</w:t>
            </w:r>
          </w:p>
        </w:tc>
      </w:tr>
      <w:tr w:rsidR="00C94B96" w:rsidRPr="00C94B96" w14:paraId="6ABB8FE6" w14:textId="77777777" w:rsidTr="00F7561B">
        <w:trPr>
          <w:trHeight w:val="320"/>
        </w:trPr>
        <w:tc>
          <w:tcPr>
            <w:tcW w:w="712" w:type="dxa"/>
          </w:tcPr>
          <w:p w14:paraId="28D583F0" w14:textId="77777777" w:rsidR="00C94B96" w:rsidRPr="000001EA" w:rsidRDefault="00C94B96" w:rsidP="00C94B96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2334C01" w14:textId="0E35FE87" w:rsidR="00C94B96" w:rsidRPr="000001EA" w:rsidRDefault="00C94B96" w:rsidP="00C94B96">
            <w:pPr>
              <w:spacing w:line="256" w:lineRule="auto"/>
              <w:ind w:left="143" w:right="143"/>
              <w:rPr>
                <w:sz w:val="28"/>
                <w:lang w:val="uk-UA" w:eastAsia="ru-RU"/>
              </w:rPr>
            </w:pPr>
            <w:r>
              <w:rPr>
                <w:sz w:val="28"/>
                <w:lang w:val="uk-UA" w:eastAsia="ru-RU"/>
              </w:rPr>
              <w:t>Комісія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2693" w:type="dxa"/>
          </w:tcPr>
          <w:p w14:paraId="24F79696" w14:textId="1BD9FAC2" w:rsidR="00C94B96" w:rsidRPr="000001EA" w:rsidRDefault="00C94B96" w:rsidP="00C94B96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3969" w:type="dxa"/>
          </w:tcPr>
          <w:p w14:paraId="4958B243" w14:textId="47671A8C" w:rsidR="00C94B96" w:rsidRPr="000001EA" w:rsidRDefault="00C94B96" w:rsidP="00C94B96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E05617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E05617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1B0C8F06" w14:textId="77777777" w:rsidTr="00F7561B">
        <w:trPr>
          <w:trHeight w:val="320"/>
        </w:trPr>
        <w:tc>
          <w:tcPr>
            <w:tcW w:w="712" w:type="dxa"/>
          </w:tcPr>
          <w:p w14:paraId="66065BF0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ind w:right="-250" w:hanging="581"/>
              <w:jc w:val="right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D01F5E8" w14:textId="77777777" w:rsidR="00EA5A02" w:rsidRPr="000001EA" w:rsidRDefault="00EA5A02" w:rsidP="007679EA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001EA">
              <w:rPr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693" w:type="dxa"/>
            <w:hideMark/>
          </w:tcPr>
          <w:p w14:paraId="6F439873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0F3C6572" w14:textId="107C4DCA" w:rsidR="00EA5A02" w:rsidRPr="000001EA" w:rsidRDefault="00EA5A02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0F09F0B4" w14:textId="77777777" w:rsidTr="00F7561B">
        <w:trPr>
          <w:trHeight w:val="320"/>
        </w:trPr>
        <w:tc>
          <w:tcPr>
            <w:tcW w:w="712" w:type="dxa"/>
          </w:tcPr>
          <w:p w14:paraId="4BD78D08" w14:textId="77777777" w:rsidR="00EA5A02" w:rsidRPr="00047705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4A3A0F" w14:textId="77777777" w:rsidR="00EA5A02" w:rsidRPr="00047705" w:rsidRDefault="00EA5A02" w:rsidP="00ED0D67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bCs/>
                <w:sz w:val="28"/>
                <w:szCs w:val="28"/>
                <w:lang w:val="uk-UA" w:eastAsia="ru-RU"/>
              </w:rPr>
              <w:t xml:space="preserve">Міська комісія з надання одноразової матеріальної допомоги громадянам  міста </w:t>
            </w:r>
            <w:r w:rsidR="004E4930" w:rsidRPr="00047705">
              <w:rPr>
                <w:bCs/>
                <w:sz w:val="28"/>
                <w:szCs w:val="28"/>
                <w:lang w:val="uk-UA" w:eastAsia="ru-RU"/>
              </w:rPr>
              <w:t xml:space="preserve">Сміла </w:t>
            </w:r>
            <w:r w:rsidRPr="00047705">
              <w:rPr>
                <w:bCs/>
                <w:sz w:val="28"/>
                <w:szCs w:val="28"/>
                <w:lang w:val="uk-UA" w:eastAsia="ru-RU"/>
              </w:rPr>
              <w:t>та особам,  що тимчасово проживають в місті Сміла, як</w:t>
            </w:r>
            <w:r w:rsidRPr="00047705">
              <w:rPr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693" w:type="dxa"/>
            <w:hideMark/>
          </w:tcPr>
          <w:p w14:paraId="65A2163B" w14:textId="77777777" w:rsidR="00EA5A02" w:rsidRPr="00047705" w:rsidRDefault="00EA5A02" w:rsidP="00ED0D67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63BCBE6" w14:textId="03815CCE" w:rsidR="00EA5A02" w:rsidRPr="00047705" w:rsidRDefault="00EA5A02" w:rsidP="00ED0D67">
            <w:pPr>
              <w:spacing w:line="256" w:lineRule="auto"/>
              <w:ind w:left="139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szCs w:val="28"/>
                <w:lang w:val="uk-UA"/>
              </w:rPr>
              <w:t>ЛИСЕНКО О.В.</w:t>
            </w:r>
          </w:p>
        </w:tc>
      </w:tr>
      <w:tr w:rsidR="000001EA" w:rsidRPr="000001EA" w14:paraId="725030C5" w14:textId="77777777" w:rsidTr="00F7561B">
        <w:trPr>
          <w:trHeight w:val="320"/>
        </w:trPr>
        <w:tc>
          <w:tcPr>
            <w:tcW w:w="712" w:type="dxa"/>
          </w:tcPr>
          <w:p w14:paraId="0B63DB12" w14:textId="77777777" w:rsidR="00EA5A02" w:rsidRPr="000001EA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0D8056D" w14:textId="77777777" w:rsidR="00EA5A02" w:rsidRPr="000001EA" w:rsidRDefault="00EA5A02" w:rsidP="00ED0D67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4A54EFCD" w14:textId="77777777" w:rsidR="00EA5A02" w:rsidRPr="000001EA" w:rsidRDefault="00EA5A02" w:rsidP="004E4930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8"/>
                <w:szCs w:val="28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693" w:type="dxa"/>
            <w:hideMark/>
          </w:tcPr>
          <w:p w14:paraId="37807712" w14:textId="77777777" w:rsidR="00EA5A02" w:rsidRPr="000001EA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5664C115" w14:textId="57EACB2A" w:rsidR="00EA5A02" w:rsidRPr="000001EA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C21C16" w:rsidRPr="00C21C16" w14:paraId="7F8B93F1" w14:textId="77777777" w:rsidTr="00F7561B">
        <w:trPr>
          <w:trHeight w:val="320"/>
        </w:trPr>
        <w:tc>
          <w:tcPr>
            <w:tcW w:w="712" w:type="dxa"/>
          </w:tcPr>
          <w:p w14:paraId="096BF639" w14:textId="77777777" w:rsidR="00EA5A02" w:rsidRPr="00C21C16" w:rsidRDefault="00EA5A02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DD1978A" w14:textId="77777777" w:rsidR="00EA5A02" w:rsidRPr="00C21C16" w:rsidRDefault="00EA5A02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693" w:type="dxa"/>
            <w:hideMark/>
          </w:tcPr>
          <w:p w14:paraId="3CAF50C4" w14:textId="77777777" w:rsidR="00EA5A02" w:rsidRPr="00C21C16" w:rsidRDefault="00EA5A02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14:paraId="2CBA3B8E" w14:textId="1CF4E22B" w:rsidR="00EA5A02" w:rsidRPr="00C21C16" w:rsidRDefault="00EA5A02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r w:rsidR="009477C3" w:rsidRPr="00C21C16">
              <w:rPr>
                <w:sz w:val="28"/>
                <w:lang w:val="uk-UA"/>
              </w:rPr>
              <w:t>АНАНКО С.В</w:t>
            </w:r>
            <w:r w:rsidRPr="00C21C16">
              <w:rPr>
                <w:sz w:val="28"/>
                <w:lang w:val="uk-UA"/>
              </w:rPr>
              <w:t>.</w:t>
            </w:r>
          </w:p>
        </w:tc>
      </w:tr>
      <w:tr w:rsidR="00C21C16" w:rsidRPr="00C21C16" w14:paraId="14C94EB9" w14:textId="77777777" w:rsidTr="00F7561B">
        <w:trPr>
          <w:trHeight w:val="320"/>
        </w:trPr>
        <w:tc>
          <w:tcPr>
            <w:tcW w:w="712" w:type="dxa"/>
          </w:tcPr>
          <w:p w14:paraId="28B7913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2549DC65" w14:textId="77777777" w:rsidR="004E0A11" w:rsidRPr="00C21C16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C21C16">
              <w:rPr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693" w:type="dxa"/>
          </w:tcPr>
          <w:p w14:paraId="1D98CF22" w14:textId="77777777" w:rsidR="004E0A11" w:rsidRPr="00C21C16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0A4F06EC" w14:textId="72767C24" w:rsidR="004E0A11" w:rsidRPr="00C21C16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C21C16">
              <w:rPr>
                <w:sz w:val="28"/>
                <w:lang w:val="uk-UA"/>
              </w:rPr>
              <w:t>КАРЛО Т.А.</w:t>
            </w:r>
          </w:p>
        </w:tc>
      </w:tr>
      <w:tr w:rsidR="00047705" w:rsidRPr="00047705" w14:paraId="1BA3B9CB" w14:textId="77777777" w:rsidTr="00F7561B">
        <w:trPr>
          <w:trHeight w:val="320"/>
        </w:trPr>
        <w:tc>
          <w:tcPr>
            <w:tcW w:w="712" w:type="dxa"/>
          </w:tcPr>
          <w:p w14:paraId="09DDD18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224" w:type="dxa"/>
          </w:tcPr>
          <w:p w14:paraId="1DBBABA4" w14:textId="77777777" w:rsidR="004E0A11" w:rsidRPr="00047705" w:rsidRDefault="004E0A11" w:rsidP="00FD081E">
            <w:pPr>
              <w:spacing w:line="256" w:lineRule="auto"/>
              <w:ind w:left="143" w:right="140"/>
              <w:rPr>
                <w:sz w:val="28"/>
                <w:szCs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693" w:type="dxa"/>
          </w:tcPr>
          <w:p w14:paraId="43B481A1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  <w:p w14:paraId="7EDDC92A" w14:textId="77777777" w:rsidR="004E0A11" w:rsidRPr="00047705" w:rsidRDefault="004E0A11" w:rsidP="00FD081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1D7B3BA2" w14:textId="77777777" w:rsidR="004E0A11" w:rsidRPr="00047705" w:rsidRDefault="004E0A11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Заступник міського голови</w:t>
            </w:r>
          </w:p>
          <w:p w14:paraId="1BAB7492" w14:textId="072CB65B" w:rsidR="004E0A11" w:rsidRPr="00047705" w:rsidRDefault="009477C3" w:rsidP="00FD081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4880DC45" w14:textId="77777777" w:rsidTr="00F7561B">
        <w:trPr>
          <w:trHeight w:val="320"/>
        </w:trPr>
        <w:tc>
          <w:tcPr>
            <w:tcW w:w="712" w:type="dxa"/>
          </w:tcPr>
          <w:p w14:paraId="731B4F6C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9C2E8A7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693" w:type="dxa"/>
            <w:hideMark/>
          </w:tcPr>
          <w:p w14:paraId="456449C6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336F1B8E" w14:textId="4CE686CF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30EC4815" w14:textId="77777777" w:rsidTr="00F7561B">
        <w:trPr>
          <w:trHeight w:val="320"/>
        </w:trPr>
        <w:tc>
          <w:tcPr>
            <w:tcW w:w="712" w:type="dxa"/>
          </w:tcPr>
          <w:p w14:paraId="128F1A10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6E786DF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693" w:type="dxa"/>
            <w:hideMark/>
          </w:tcPr>
          <w:p w14:paraId="4B2DCF2F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14:paraId="3772246D" w14:textId="0A1C5DC3" w:rsidR="004E0A11" w:rsidRPr="00A657D4" w:rsidRDefault="004E0A11" w:rsidP="00ED0D67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66C741C8" w14:textId="77777777" w:rsidTr="00F7561B">
        <w:trPr>
          <w:trHeight w:val="320"/>
        </w:trPr>
        <w:tc>
          <w:tcPr>
            <w:tcW w:w="712" w:type="dxa"/>
          </w:tcPr>
          <w:p w14:paraId="739629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2BCD508" w14:textId="77777777" w:rsidR="004E0A11" w:rsidRPr="00A657D4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693" w:type="dxa"/>
            <w:hideMark/>
          </w:tcPr>
          <w:p w14:paraId="01457970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15075E2" w14:textId="798E3076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0BAE368A" w14:textId="77777777" w:rsidTr="00F7561B">
        <w:trPr>
          <w:trHeight w:val="320"/>
        </w:trPr>
        <w:tc>
          <w:tcPr>
            <w:tcW w:w="712" w:type="dxa"/>
          </w:tcPr>
          <w:p w14:paraId="0533836E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445CA69" w14:textId="77777777" w:rsidR="004E0A11" w:rsidRPr="00A657D4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693" w:type="dxa"/>
            <w:hideMark/>
          </w:tcPr>
          <w:p w14:paraId="2472E182" w14:textId="77777777" w:rsidR="004E0A11" w:rsidRPr="00A657D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6641F704" w14:textId="3BB61922" w:rsidR="004E0A11" w:rsidRPr="00A657D4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C21C16" w:rsidRPr="00C21C16" w14:paraId="358C63E4" w14:textId="77777777" w:rsidTr="00F7561B">
        <w:trPr>
          <w:trHeight w:val="320"/>
        </w:trPr>
        <w:tc>
          <w:tcPr>
            <w:tcW w:w="712" w:type="dxa"/>
          </w:tcPr>
          <w:p w14:paraId="356EF6B1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CFAC4BB" w14:textId="77777777" w:rsidR="004E0A11" w:rsidRPr="00C21C16" w:rsidRDefault="004E0A11" w:rsidP="00B7649A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693" w:type="dxa"/>
            <w:hideMark/>
          </w:tcPr>
          <w:p w14:paraId="3B5A315F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14:paraId="0E24D1AC" w14:textId="13EB14DD" w:rsidR="004E0A11" w:rsidRPr="00C21C16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C21C16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64CA1787" w14:textId="77777777" w:rsidTr="00F7561B">
        <w:trPr>
          <w:trHeight w:val="320"/>
        </w:trPr>
        <w:tc>
          <w:tcPr>
            <w:tcW w:w="712" w:type="dxa"/>
          </w:tcPr>
          <w:p w14:paraId="65E0E257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000DCB" w14:textId="77777777" w:rsidR="004E0A11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  <w:p w14:paraId="7F580C80" w14:textId="77777777" w:rsidR="00F7561B" w:rsidRPr="00A657D4" w:rsidRDefault="00F7561B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</w:p>
        </w:tc>
        <w:tc>
          <w:tcPr>
            <w:tcW w:w="2693" w:type="dxa"/>
          </w:tcPr>
          <w:p w14:paraId="6FE49617" w14:textId="77777777" w:rsidR="004E0A11" w:rsidRPr="00A657D4" w:rsidRDefault="004E0A11" w:rsidP="004A48A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F5ED97B" w14:textId="1608D0A7" w:rsidR="004E0A11" w:rsidRPr="00A657D4" w:rsidRDefault="004E0A11" w:rsidP="004A48AE">
            <w:pPr>
              <w:spacing w:line="256" w:lineRule="auto"/>
              <w:ind w:left="139"/>
              <w:rPr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A657D4" w:rsidRPr="00A657D4" w14:paraId="1146C98C" w14:textId="77777777" w:rsidTr="00F7561B">
        <w:trPr>
          <w:trHeight w:val="320"/>
        </w:trPr>
        <w:tc>
          <w:tcPr>
            <w:tcW w:w="712" w:type="dxa"/>
          </w:tcPr>
          <w:p w14:paraId="37F579B3" w14:textId="77777777" w:rsidR="004E0A11" w:rsidRPr="00A657D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F4A91D5" w14:textId="77777777" w:rsidR="004E0A11" w:rsidRPr="00A657D4" w:rsidRDefault="004E0A11" w:rsidP="004A48A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693" w:type="dxa"/>
          </w:tcPr>
          <w:p w14:paraId="4AC96EFF" w14:textId="77777777" w:rsidR="004E0A11" w:rsidRPr="00A657D4" w:rsidRDefault="004E0A11" w:rsidP="004A48A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3969" w:type="dxa"/>
          </w:tcPr>
          <w:p w14:paraId="2CB40594" w14:textId="1014DCA9" w:rsidR="004E0A11" w:rsidRPr="00A657D4" w:rsidRDefault="004E0A11" w:rsidP="004A48A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A657D4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A657D4">
              <w:rPr>
                <w:sz w:val="28"/>
                <w:lang w:val="uk-UA"/>
              </w:rPr>
              <w:t>КАРЛО Т.А.</w:t>
            </w:r>
          </w:p>
        </w:tc>
      </w:tr>
      <w:tr w:rsidR="001F6887" w:rsidRPr="001F6887" w14:paraId="1F13C84F" w14:textId="77777777" w:rsidTr="00F7561B">
        <w:trPr>
          <w:trHeight w:val="320"/>
        </w:trPr>
        <w:tc>
          <w:tcPr>
            <w:tcW w:w="712" w:type="dxa"/>
          </w:tcPr>
          <w:p w14:paraId="63AEBDF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</w:t>
            </w:r>
          </w:p>
        </w:tc>
        <w:tc>
          <w:tcPr>
            <w:tcW w:w="8224" w:type="dxa"/>
            <w:hideMark/>
          </w:tcPr>
          <w:p w14:paraId="41BAE98D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693" w:type="dxa"/>
            <w:hideMark/>
          </w:tcPr>
          <w:p w14:paraId="3A9E95DF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70E86912" w14:textId="47646A0C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1F6887">
              <w:rPr>
                <w:sz w:val="28"/>
                <w:lang w:val="uk-UA"/>
              </w:rPr>
              <w:t>КАРЛО Т.А</w:t>
            </w:r>
            <w:r w:rsidRPr="001F6887">
              <w:rPr>
                <w:sz w:val="28"/>
                <w:lang w:val="uk-UA"/>
              </w:rPr>
              <w:t>.</w:t>
            </w:r>
          </w:p>
        </w:tc>
      </w:tr>
      <w:tr w:rsidR="001F6887" w:rsidRPr="001F6887" w14:paraId="5AA538B2" w14:textId="77777777" w:rsidTr="00F7561B">
        <w:trPr>
          <w:trHeight w:val="320"/>
        </w:trPr>
        <w:tc>
          <w:tcPr>
            <w:tcW w:w="712" w:type="dxa"/>
          </w:tcPr>
          <w:p w14:paraId="54F84069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52CBE172" w14:textId="77777777" w:rsidR="004E0A11" w:rsidRPr="001F6887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693" w:type="dxa"/>
            <w:hideMark/>
          </w:tcPr>
          <w:p w14:paraId="7294C26E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4FF3E501" w14:textId="60E20CAF" w:rsidR="004E0A11" w:rsidRPr="001F6887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1F6887">
              <w:rPr>
                <w:sz w:val="28"/>
                <w:lang w:val="uk-UA"/>
              </w:rPr>
              <w:t>КАРЛО Т.А.</w:t>
            </w:r>
          </w:p>
        </w:tc>
      </w:tr>
      <w:tr w:rsidR="008B408D" w:rsidRPr="008B408D" w14:paraId="05B6D4DE" w14:textId="77777777" w:rsidTr="00F7561B">
        <w:trPr>
          <w:trHeight w:val="320"/>
        </w:trPr>
        <w:tc>
          <w:tcPr>
            <w:tcW w:w="712" w:type="dxa"/>
          </w:tcPr>
          <w:p w14:paraId="0F7CDCA2" w14:textId="77777777" w:rsidR="004E0A11" w:rsidRPr="008B408D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4428EFC5" w14:textId="77777777" w:rsidR="004E0A11" w:rsidRPr="008B408D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8B408D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693" w:type="dxa"/>
            <w:hideMark/>
          </w:tcPr>
          <w:p w14:paraId="718325E4" w14:textId="60C10254" w:rsidR="004E0A11" w:rsidRPr="008B408D" w:rsidRDefault="008B408D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>один раз на</w:t>
            </w:r>
            <w:r w:rsidR="004E0A11" w:rsidRPr="008B408D">
              <w:rPr>
                <w:sz w:val="28"/>
                <w:lang w:val="uk-UA"/>
              </w:rPr>
              <w:t xml:space="preserve"> рік</w:t>
            </w:r>
          </w:p>
        </w:tc>
        <w:tc>
          <w:tcPr>
            <w:tcW w:w="3969" w:type="dxa"/>
            <w:hideMark/>
          </w:tcPr>
          <w:p w14:paraId="4F51870D" w14:textId="2D9A85A1" w:rsidR="004E0A11" w:rsidRPr="008B408D" w:rsidRDefault="004E0A11" w:rsidP="00ED0D67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8B408D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8B408D">
              <w:rPr>
                <w:sz w:val="28"/>
                <w:lang w:val="uk-UA"/>
              </w:rPr>
              <w:t>КАРЛО Т.А.</w:t>
            </w:r>
          </w:p>
        </w:tc>
      </w:tr>
      <w:tr w:rsidR="006F1E8A" w:rsidRPr="006F1E8A" w14:paraId="38B80FC0" w14:textId="77777777" w:rsidTr="00F7561B">
        <w:trPr>
          <w:trHeight w:val="320"/>
        </w:trPr>
        <w:tc>
          <w:tcPr>
            <w:tcW w:w="712" w:type="dxa"/>
          </w:tcPr>
          <w:p w14:paraId="521105A4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721238DF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693" w:type="dxa"/>
            <w:hideMark/>
          </w:tcPr>
          <w:p w14:paraId="401CAA1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6B6F1FA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536DDCAF" w14:textId="106CFB1B" w:rsidR="004E0A11" w:rsidRPr="006F1E8A" w:rsidRDefault="009477C3" w:rsidP="000E4214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3C0DE0" w:rsidRPr="003C0DE0" w14:paraId="2F119B24" w14:textId="77777777" w:rsidTr="00F7561B">
        <w:trPr>
          <w:trHeight w:val="320"/>
        </w:trPr>
        <w:tc>
          <w:tcPr>
            <w:tcW w:w="712" w:type="dxa"/>
          </w:tcPr>
          <w:p w14:paraId="0840FAFE" w14:textId="77777777" w:rsidR="004E0A11" w:rsidRPr="003C0DE0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3FE98544" w14:textId="77777777" w:rsidR="004E0A11" w:rsidRPr="003C0DE0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693" w:type="dxa"/>
            <w:hideMark/>
          </w:tcPr>
          <w:p w14:paraId="7CAA54DF" w14:textId="77777777" w:rsidR="004E0A11" w:rsidRPr="003C0DE0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14:paraId="2D86E0AE" w14:textId="77777777" w:rsidR="004E0A11" w:rsidRPr="003C0DE0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 xml:space="preserve">Керуючий справами </w:t>
            </w:r>
          </w:p>
          <w:p w14:paraId="2A663BD1" w14:textId="0F751505" w:rsidR="004E0A11" w:rsidRPr="003C0DE0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3C0DE0">
              <w:rPr>
                <w:sz w:val="28"/>
                <w:lang w:val="uk-UA"/>
              </w:rPr>
              <w:t>ЯЦЕНКО О.С.</w:t>
            </w:r>
          </w:p>
        </w:tc>
      </w:tr>
      <w:tr w:rsidR="006F1E8A" w:rsidRPr="006F1E8A" w14:paraId="11862629" w14:textId="77777777" w:rsidTr="00F7561B">
        <w:trPr>
          <w:trHeight w:val="320"/>
        </w:trPr>
        <w:tc>
          <w:tcPr>
            <w:tcW w:w="712" w:type="dxa"/>
          </w:tcPr>
          <w:p w14:paraId="5179823A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D85D638" w14:textId="77777777" w:rsidR="004E0A11" w:rsidRPr="006F1E8A" w:rsidRDefault="004E0A11" w:rsidP="0008031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693" w:type="dxa"/>
          </w:tcPr>
          <w:p w14:paraId="5277F271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5E9CB98F" w14:textId="77777777" w:rsidR="004E0A11" w:rsidRPr="006F1E8A" w:rsidRDefault="004E0A11" w:rsidP="0008031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 xml:space="preserve">Керуючий справами </w:t>
            </w:r>
          </w:p>
          <w:p w14:paraId="3D877AFE" w14:textId="2B28222E" w:rsidR="004E0A11" w:rsidRPr="006F1E8A" w:rsidRDefault="009477C3" w:rsidP="0008031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ЯЦЕНКО О.С.</w:t>
            </w:r>
          </w:p>
        </w:tc>
      </w:tr>
      <w:tr w:rsidR="00DE6A8C" w:rsidRPr="00DE6A8C" w14:paraId="6B1789D2" w14:textId="77777777" w:rsidTr="00F7561B">
        <w:trPr>
          <w:trHeight w:val="740"/>
        </w:trPr>
        <w:tc>
          <w:tcPr>
            <w:tcW w:w="712" w:type="dxa"/>
          </w:tcPr>
          <w:p w14:paraId="6272BC19" w14:textId="77777777" w:rsidR="004E0A11" w:rsidRPr="00DE6A8C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66A6F6AD" w14:textId="77777777" w:rsidR="004E0A11" w:rsidRPr="00DE6A8C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693" w:type="dxa"/>
            <w:hideMark/>
          </w:tcPr>
          <w:p w14:paraId="2E5244C2" w14:textId="77777777" w:rsidR="004E0A11" w:rsidRPr="00DE6A8C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14:paraId="25248E43" w14:textId="77777777" w:rsidR="004E0A11" w:rsidRPr="00DE6A8C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Керуючий справами</w:t>
            </w:r>
          </w:p>
          <w:p w14:paraId="06725445" w14:textId="3F304124" w:rsidR="004E0A11" w:rsidRPr="00DE6A8C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DE6A8C">
              <w:rPr>
                <w:sz w:val="28"/>
                <w:lang w:val="uk-UA"/>
              </w:rPr>
              <w:t>ЯЦЕНКО О.С.</w:t>
            </w:r>
          </w:p>
        </w:tc>
      </w:tr>
      <w:tr w:rsidR="00B2195F" w:rsidRPr="00B2195F" w14:paraId="38854774" w14:textId="77777777" w:rsidTr="00F7561B">
        <w:trPr>
          <w:trHeight w:val="320"/>
        </w:trPr>
        <w:tc>
          <w:tcPr>
            <w:tcW w:w="712" w:type="dxa"/>
          </w:tcPr>
          <w:p w14:paraId="010F2452" w14:textId="77777777" w:rsidR="004E0A11" w:rsidRPr="00B2195F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CF107F9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5CBBF6B" w14:textId="77777777" w:rsidR="004E0A11" w:rsidRPr="00B2195F" w:rsidRDefault="004E0A11" w:rsidP="00ED0D67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693" w:type="dxa"/>
            <w:hideMark/>
          </w:tcPr>
          <w:p w14:paraId="747B1049" w14:textId="77777777" w:rsidR="004E0A11" w:rsidRPr="00B2195F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14:paraId="302CA500" w14:textId="77777777" w:rsidR="004E0A11" w:rsidRPr="00B2195F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 xml:space="preserve">Керуючий справами </w:t>
            </w:r>
          </w:p>
          <w:p w14:paraId="3BC2BACE" w14:textId="5ED0FB7A" w:rsidR="004E0A11" w:rsidRPr="00B2195F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B2195F">
              <w:rPr>
                <w:sz w:val="28"/>
                <w:lang w:val="uk-UA"/>
              </w:rPr>
              <w:t>ЯЦЕНКО О.С.</w:t>
            </w:r>
          </w:p>
        </w:tc>
      </w:tr>
      <w:tr w:rsidR="001F6887" w:rsidRPr="001F6887" w14:paraId="758EB9F7" w14:textId="77777777" w:rsidTr="00F7561B">
        <w:trPr>
          <w:trHeight w:val="320"/>
        </w:trPr>
        <w:tc>
          <w:tcPr>
            <w:tcW w:w="712" w:type="dxa"/>
          </w:tcPr>
          <w:p w14:paraId="6C130614" w14:textId="77777777" w:rsidR="004E0A11" w:rsidRPr="001F6887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30DD1E69" w14:textId="77777777" w:rsidR="004E0A11" w:rsidRPr="001F6887" w:rsidRDefault="004E0A11" w:rsidP="00ED0D67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1F6887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693" w:type="dxa"/>
            <w:hideMark/>
          </w:tcPr>
          <w:p w14:paraId="2DE46069" w14:textId="77777777" w:rsidR="004E0A11" w:rsidRPr="001F6887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2D5373D0" w14:textId="173F47A3" w:rsidR="004E0A11" w:rsidRPr="001F6887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1F6887">
              <w:rPr>
                <w:sz w:val="28"/>
                <w:lang w:val="uk-UA"/>
              </w:rPr>
              <w:t xml:space="preserve">Заступник міського голови </w:t>
            </w:r>
            <w:r w:rsidR="009477C3" w:rsidRPr="001F6887">
              <w:rPr>
                <w:sz w:val="28"/>
                <w:lang w:val="uk-UA"/>
              </w:rPr>
              <w:t>КАРЛО Т.А.</w:t>
            </w:r>
          </w:p>
        </w:tc>
      </w:tr>
      <w:tr w:rsidR="000001EA" w:rsidRPr="000001EA" w14:paraId="01AEF345" w14:textId="77777777" w:rsidTr="00F7561B">
        <w:trPr>
          <w:trHeight w:val="320"/>
        </w:trPr>
        <w:tc>
          <w:tcPr>
            <w:tcW w:w="712" w:type="dxa"/>
          </w:tcPr>
          <w:p w14:paraId="7F813CE7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C0A53A5" w14:textId="77B7C8B1" w:rsidR="00F7561B" w:rsidRPr="000001EA" w:rsidRDefault="004E0A11" w:rsidP="00C17723">
            <w:pPr>
              <w:spacing w:line="256" w:lineRule="auto"/>
              <w:ind w:left="143" w:right="143"/>
              <w:rPr>
                <w:sz w:val="28"/>
                <w:szCs w:val="28"/>
                <w:lang w:val="uk-UA"/>
              </w:rPr>
            </w:pPr>
            <w:r w:rsidRPr="000001EA">
              <w:rPr>
                <w:bCs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693" w:type="dxa"/>
            <w:hideMark/>
          </w:tcPr>
          <w:p w14:paraId="53379FCE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14:paraId="17FA8AE3" w14:textId="6A418532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7C8C07ED" w14:textId="77777777" w:rsidTr="00F7561B">
        <w:trPr>
          <w:trHeight w:val="320"/>
        </w:trPr>
        <w:tc>
          <w:tcPr>
            <w:tcW w:w="712" w:type="dxa"/>
          </w:tcPr>
          <w:p w14:paraId="2FB75883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27CB6725" w14:textId="77777777" w:rsidR="004E0A11" w:rsidRPr="000001EA" w:rsidRDefault="004E0A11" w:rsidP="007679EA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001EA">
              <w:rPr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0001EA">
              <w:rPr>
                <w:bCs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693" w:type="dxa"/>
            <w:hideMark/>
          </w:tcPr>
          <w:p w14:paraId="4140C0D8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6C330678" w14:textId="02C3A7C2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731DA4" w:rsidRPr="00731DA4" w14:paraId="7CD8B1A0" w14:textId="77777777" w:rsidTr="00F7561B">
        <w:trPr>
          <w:trHeight w:val="320"/>
        </w:trPr>
        <w:tc>
          <w:tcPr>
            <w:tcW w:w="712" w:type="dxa"/>
          </w:tcPr>
          <w:p w14:paraId="23190350" w14:textId="77777777" w:rsidR="004E0A11" w:rsidRPr="00731DA4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4411AB2" w14:textId="609B3818" w:rsidR="000E4214" w:rsidRPr="00731DA4" w:rsidRDefault="004E0A11" w:rsidP="00C1772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/>
              </w:rPr>
            </w:pPr>
            <w:r w:rsidRPr="00731DA4">
              <w:rPr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693" w:type="dxa"/>
            <w:hideMark/>
          </w:tcPr>
          <w:p w14:paraId="30A9F98E" w14:textId="77777777" w:rsidR="004E0A11" w:rsidRPr="00731DA4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3D77CBB" w14:textId="61FE23E7" w:rsidR="004E0A11" w:rsidRPr="00731DA4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731DA4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731DA4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56857451" w14:textId="77777777" w:rsidTr="00F7561B">
        <w:trPr>
          <w:trHeight w:val="776"/>
        </w:trPr>
        <w:tc>
          <w:tcPr>
            <w:tcW w:w="712" w:type="dxa"/>
          </w:tcPr>
          <w:p w14:paraId="202340F6" w14:textId="77777777" w:rsidR="004E0A11" w:rsidRPr="00047705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037FDE56" w14:textId="77777777" w:rsidR="004E0A11" w:rsidRPr="00047705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47705">
              <w:rPr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693" w:type="dxa"/>
            <w:hideMark/>
          </w:tcPr>
          <w:p w14:paraId="5B8128DC" w14:textId="77777777" w:rsidR="004E0A11" w:rsidRPr="00047705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14:paraId="050972CA" w14:textId="3594ED16" w:rsidR="004E0A11" w:rsidRPr="00047705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47705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47705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315B53B8" w14:textId="77777777" w:rsidTr="00F7561B">
        <w:trPr>
          <w:trHeight w:val="901"/>
        </w:trPr>
        <w:tc>
          <w:tcPr>
            <w:tcW w:w="712" w:type="dxa"/>
          </w:tcPr>
          <w:p w14:paraId="58CC2576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2AC5F822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693" w:type="dxa"/>
          </w:tcPr>
          <w:p w14:paraId="07CD0925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у разі потреби</w:t>
            </w:r>
          </w:p>
          <w:p w14:paraId="5FE48D48" w14:textId="77777777" w:rsidR="004E0A11" w:rsidRPr="000001EA" w:rsidRDefault="004E0A11" w:rsidP="00ED0D67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0001EA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14:paraId="5E0CEFE0" w14:textId="2E3E39BE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427402" w:rsidRPr="00427402" w14:paraId="7B8BF411" w14:textId="77777777" w:rsidTr="00F7561B">
        <w:trPr>
          <w:trHeight w:val="754"/>
        </w:trPr>
        <w:tc>
          <w:tcPr>
            <w:tcW w:w="712" w:type="dxa"/>
          </w:tcPr>
          <w:p w14:paraId="17A7908A" w14:textId="77777777" w:rsidR="004E0A11" w:rsidRPr="00427402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1260B7AE" w14:textId="77777777" w:rsidR="004E0A11" w:rsidRPr="00427402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427402">
              <w:rPr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693" w:type="dxa"/>
          </w:tcPr>
          <w:p w14:paraId="237354DF" w14:textId="77777777" w:rsidR="004E0A11" w:rsidRPr="00427402" w:rsidRDefault="004E0A11" w:rsidP="00032E1B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427402">
              <w:rPr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3969" w:type="dxa"/>
          </w:tcPr>
          <w:p w14:paraId="1A8BAD81" w14:textId="5D026C5C" w:rsidR="004E0A11" w:rsidRPr="00427402" w:rsidRDefault="004E0A11" w:rsidP="00032E1B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427402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427402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001EA" w14:paraId="6A93D6E6" w14:textId="77777777" w:rsidTr="00F7561B">
        <w:trPr>
          <w:trHeight w:val="754"/>
        </w:trPr>
        <w:tc>
          <w:tcPr>
            <w:tcW w:w="712" w:type="dxa"/>
          </w:tcPr>
          <w:p w14:paraId="1803E063" w14:textId="77777777" w:rsidR="00047705" w:rsidRPr="000001EA" w:rsidRDefault="00047705" w:rsidP="00047705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7C3F6C7" w14:textId="2132650F" w:rsidR="00047705" w:rsidRPr="00047705" w:rsidRDefault="00047705" w:rsidP="00047705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Комісія з встановлення факту здійснення військовозобов’язаним постійного догляду</w:t>
            </w:r>
          </w:p>
        </w:tc>
        <w:tc>
          <w:tcPr>
            <w:tcW w:w="2693" w:type="dxa"/>
          </w:tcPr>
          <w:p w14:paraId="63DF0EB3" w14:textId="553A9A48" w:rsidR="00047705" w:rsidRPr="000001EA" w:rsidRDefault="00047705" w:rsidP="00047705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7F43E422" w14:textId="4CBB5D76" w:rsidR="00047705" w:rsidRPr="000001EA" w:rsidRDefault="00047705" w:rsidP="00047705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47705" w:rsidRPr="00047705" w14:paraId="2836556A" w14:textId="77777777" w:rsidTr="00F7561B">
        <w:trPr>
          <w:trHeight w:val="754"/>
        </w:trPr>
        <w:tc>
          <w:tcPr>
            <w:tcW w:w="712" w:type="dxa"/>
          </w:tcPr>
          <w:p w14:paraId="3B4E9692" w14:textId="77777777" w:rsidR="00047705" w:rsidRPr="000001EA" w:rsidRDefault="00047705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50F32924" w14:textId="75CD1CF9" w:rsidR="00047705" w:rsidRPr="000001EA" w:rsidRDefault="00047705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Рада з питань внутрішньо переміщених осіб при виконавчому комітеті Смілянської міської ради</w:t>
            </w:r>
          </w:p>
        </w:tc>
        <w:tc>
          <w:tcPr>
            <w:tcW w:w="2693" w:type="dxa"/>
          </w:tcPr>
          <w:p w14:paraId="1B7E3C92" w14:textId="48E02804" w:rsidR="00047705" w:rsidRPr="000001EA" w:rsidRDefault="00047705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згідно затвердженого плану</w:t>
            </w:r>
          </w:p>
        </w:tc>
        <w:tc>
          <w:tcPr>
            <w:tcW w:w="3969" w:type="dxa"/>
          </w:tcPr>
          <w:p w14:paraId="54E6757E" w14:textId="7179B257" w:rsidR="00047705" w:rsidRPr="000001EA" w:rsidRDefault="00047705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0001EA" w:rsidRPr="000001EA" w14:paraId="6B56CD28" w14:textId="77777777" w:rsidTr="00F7561B">
        <w:trPr>
          <w:trHeight w:val="754"/>
        </w:trPr>
        <w:tc>
          <w:tcPr>
            <w:tcW w:w="712" w:type="dxa"/>
          </w:tcPr>
          <w:p w14:paraId="431F37F2" w14:textId="77777777" w:rsidR="004E0A11" w:rsidRPr="000001E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1FB21DDA" w14:textId="77777777" w:rsidR="004E0A11" w:rsidRPr="000001E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0001EA">
              <w:rPr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693" w:type="dxa"/>
          </w:tcPr>
          <w:p w14:paraId="0F2FECFF" w14:textId="77777777" w:rsidR="004E0A11" w:rsidRPr="000001E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3CA399F9" w14:textId="0D3BFCFD" w:rsidR="004E0A11" w:rsidRPr="000001E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953C03" w:rsidRPr="00C21C16" w14:paraId="14A8A48A" w14:textId="77777777" w:rsidTr="00F7561B">
        <w:trPr>
          <w:trHeight w:val="695"/>
        </w:trPr>
        <w:tc>
          <w:tcPr>
            <w:tcW w:w="712" w:type="dxa"/>
          </w:tcPr>
          <w:p w14:paraId="257AFB49" w14:textId="77777777" w:rsidR="00953C03" w:rsidRPr="00C21C16" w:rsidRDefault="00953C03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A06E56D" w14:textId="017D43F5" w:rsidR="00953C03" w:rsidRPr="00C21C16" w:rsidRDefault="00953C03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 з розробки Стратегії розвитку Смілянської міської територіальної громади в новій редакції на період 2025 - 2027 роки</w:t>
            </w:r>
          </w:p>
        </w:tc>
        <w:tc>
          <w:tcPr>
            <w:tcW w:w="2693" w:type="dxa"/>
          </w:tcPr>
          <w:p w14:paraId="759C727E" w14:textId="5BAEBF6E" w:rsidR="00953C03" w:rsidRPr="00C21C16" w:rsidRDefault="00953C03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0DE13B32" w14:textId="30A9AFDF" w:rsidR="00953C03" w:rsidRPr="00C21C16" w:rsidRDefault="00953C0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953C03" w:rsidRPr="00C21C16" w14:paraId="752CB623" w14:textId="77777777" w:rsidTr="00F7561B">
        <w:trPr>
          <w:trHeight w:val="695"/>
        </w:trPr>
        <w:tc>
          <w:tcPr>
            <w:tcW w:w="712" w:type="dxa"/>
          </w:tcPr>
          <w:p w14:paraId="3FECAB31" w14:textId="77777777" w:rsidR="00953C03" w:rsidRPr="00C21C16" w:rsidRDefault="00953C03" w:rsidP="00953C03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7570477F" w14:textId="2A3EC0C8" w:rsidR="00953C03" w:rsidRPr="00C21C16" w:rsidRDefault="00953C03" w:rsidP="00953C03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953C03">
              <w:rPr>
                <w:sz w:val="28"/>
                <w:szCs w:val="28"/>
                <w:lang w:val="uk-UA" w:eastAsia="ru-RU"/>
              </w:rPr>
              <w:t>Робоча група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953C03">
              <w:rPr>
                <w:sz w:val="28"/>
                <w:szCs w:val="28"/>
                <w:lang w:val="uk-UA" w:eastAsia="ru-RU"/>
              </w:rPr>
              <w:t>з розробки Програми економічного і соціального розвитку Смілянської міської територіальної громади на 2025 рік</w:t>
            </w:r>
          </w:p>
        </w:tc>
        <w:tc>
          <w:tcPr>
            <w:tcW w:w="2693" w:type="dxa"/>
          </w:tcPr>
          <w:p w14:paraId="6F73C506" w14:textId="56C9854F" w:rsidR="00953C03" w:rsidRPr="00C21C16" w:rsidRDefault="00953C03" w:rsidP="00953C03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953C03">
              <w:rPr>
                <w:sz w:val="28"/>
                <w:lang w:val="uk-UA"/>
              </w:rPr>
              <w:t>по мірі необхідності</w:t>
            </w:r>
          </w:p>
        </w:tc>
        <w:tc>
          <w:tcPr>
            <w:tcW w:w="3969" w:type="dxa"/>
          </w:tcPr>
          <w:p w14:paraId="475A7AFA" w14:textId="63A18D76" w:rsidR="00953C03" w:rsidRPr="00C21C16" w:rsidRDefault="00953C03" w:rsidP="00953C03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001EA">
              <w:rPr>
                <w:sz w:val="28"/>
                <w:lang w:val="uk-UA"/>
              </w:rPr>
              <w:t xml:space="preserve">Перший заступник міського голови </w:t>
            </w:r>
            <w:r w:rsidR="009477C3" w:rsidRPr="000001EA">
              <w:rPr>
                <w:sz w:val="28"/>
                <w:lang w:val="uk-UA"/>
              </w:rPr>
              <w:t>ЛИСЕНКО О.В.</w:t>
            </w:r>
          </w:p>
        </w:tc>
      </w:tr>
      <w:tr w:rsidR="00C21C16" w:rsidRPr="00C21C16" w14:paraId="4C7163B0" w14:textId="77777777" w:rsidTr="00F7561B">
        <w:trPr>
          <w:trHeight w:val="695"/>
        </w:trPr>
        <w:tc>
          <w:tcPr>
            <w:tcW w:w="712" w:type="dxa"/>
          </w:tcPr>
          <w:p w14:paraId="7C09605A" w14:textId="77777777" w:rsidR="004E0A11" w:rsidRPr="00C21C16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  <w:hideMark/>
          </w:tcPr>
          <w:p w14:paraId="0EC26166" w14:textId="77777777" w:rsidR="004E0A11" w:rsidRPr="00C21C16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C21C16">
              <w:rPr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693" w:type="dxa"/>
          </w:tcPr>
          <w:p w14:paraId="521F2D8B" w14:textId="77777777" w:rsidR="004E0A11" w:rsidRPr="00C21C16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>у разі потреби</w:t>
            </w:r>
          </w:p>
          <w:p w14:paraId="1122FCC6" w14:textId="77777777" w:rsidR="004E0A11" w:rsidRPr="00C21C16" w:rsidRDefault="004E0A11" w:rsidP="00ED0D67">
            <w:pPr>
              <w:spacing w:line="256" w:lineRule="auto"/>
              <w:rPr>
                <w:sz w:val="28"/>
                <w:lang w:val="uk-UA"/>
              </w:rPr>
            </w:pPr>
          </w:p>
        </w:tc>
        <w:tc>
          <w:tcPr>
            <w:tcW w:w="3969" w:type="dxa"/>
          </w:tcPr>
          <w:p w14:paraId="0647F227" w14:textId="7A468CA6" w:rsidR="004E0A11" w:rsidRPr="00C21C16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C21C16">
              <w:rPr>
                <w:sz w:val="28"/>
                <w:lang w:val="uk-UA"/>
              </w:rPr>
              <w:t xml:space="preserve">Міський голова </w:t>
            </w:r>
            <w:r w:rsidR="009477C3" w:rsidRPr="00C21C16">
              <w:rPr>
                <w:sz w:val="28"/>
                <w:lang w:val="uk-UA"/>
              </w:rPr>
              <w:t>АНАНКО С.В.</w:t>
            </w:r>
          </w:p>
          <w:p w14:paraId="11217AD1" w14:textId="77777777" w:rsidR="004E0A11" w:rsidRPr="00C21C16" w:rsidRDefault="004E0A11" w:rsidP="00ED0D67">
            <w:pPr>
              <w:rPr>
                <w:sz w:val="28"/>
                <w:lang w:val="uk-UA"/>
              </w:rPr>
            </w:pPr>
          </w:p>
        </w:tc>
      </w:tr>
      <w:tr w:rsidR="006F1E8A" w:rsidRPr="006F1E8A" w14:paraId="0FB65AA3" w14:textId="77777777" w:rsidTr="00F7561B">
        <w:trPr>
          <w:trHeight w:val="776"/>
        </w:trPr>
        <w:tc>
          <w:tcPr>
            <w:tcW w:w="712" w:type="dxa"/>
          </w:tcPr>
          <w:p w14:paraId="350A46E2" w14:textId="77777777" w:rsidR="004E0A11" w:rsidRPr="006F1E8A" w:rsidRDefault="004E0A11" w:rsidP="00ED0D67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224" w:type="dxa"/>
          </w:tcPr>
          <w:p w14:paraId="664E0DD0" w14:textId="77777777" w:rsidR="004E0A11" w:rsidRPr="006F1E8A" w:rsidRDefault="004E0A11" w:rsidP="00ED0D67">
            <w:pPr>
              <w:spacing w:line="256" w:lineRule="auto"/>
              <w:ind w:left="143" w:right="143"/>
              <w:jc w:val="both"/>
              <w:rPr>
                <w:sz w:val="28"/>
                <w:szCs w:val="28"/>
                <w:lang w:val="uk-UA" w:eastAsia="ru-RU"/>
              </w:rPr>
            </w:pPr>
            <w:r w:rsidRPr="006F1E8A">
              <w:rPr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693" w:type="dxa"/>
          </w:tcPr>
          <w:p w14:paraId="5B74C9DD" w14:textId="77777777" w:rsidR="004E0A11" w:rsidRPr="006F1E8A" w:rsidRDefault="004E0A11" w:rsidP="00ED0D67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14:paraId="2A71134E" w14:textId="77777777" w:rsidR="004E0A11" w:rsidRPr="006F1E8A" w:rsidRDefault="004E0A11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Міський голова</w:t>
            </w:r>
          </w:p>
          <w:p w14:paraId="4EFE6004" w14:textId="21869D1D" w:rsidR="004E0A11" w:rsidRPr="006F1E8A" w:rsidRDefault="009477C3" w:rsidP="00ED0D67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6F1E8A">
              <w:rPr>
                <w:sz w:val="28"/>
                <w:lang w:val="uk-UA"/>
              </w:rPr>
              <w:t>АНАНКО С.В.</w:t>
            </w:r>
          </w:p>
        </w:tc>
      </w:tr>
    </w:tbl>
    <w:p w14:paraId="730611E4" w14:textId="77777777" w:rsidR="00C17723" w:rsidRDefault="00C17723">
      <w:r>
        <w:rPr>
          <w:b/>
          <w:bCs/>
        </w:rP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0206"/>
        <w:gridCol w:w="1843"/>
        <w:gridCol w:w="2837"/>
      </w:tblGrid>
      <w:tr w:rsidR="004E0A11" w:rsidRPr="005C4B88" w14:paraId="03D727F1" w14:textId="77777777" w:rsidTr="00C17723">
        <w:tc>
          <w:tcPr>
            <w:tcW w:w="15598" w:type="dxa"/>
            <w:gridSpan w:val="4"/>
            <w:shd w:val="clear" w:color="auto" w:fill="auto"/>
          </w:tcPr>
          <w:p w14:paraId="61BFE93E" w14:textId="7B728285" w:rsidR="004E0A11" w:rsidRPr="005C4B88" w:rsidRDefault="004E0A11" w:rsidP="00ED0D67">
            <w:pPr>
              <w:pStyle w:val="a7"/>
              <w:numPr>
                <w:ilvl w:val="0"/>
                <w:numId w:val="5"/>
              </w:numPr>
              <w:outlineLvl w:val="0"/>
            </w:pPr>
            <w:r w:rsidRPr="004601B6">
              <w:rPr>
                <w:rFonts w:ascii="Times New Roman" w:hAnsi="Times New Roman"/>
                <w:sz w:val="28"/>
              </w:rPr>
              <w:lastRenderedPageBreak/>
              <w:t>Загальні питання</w:t>
            </w:r>
          </w:p>
          <w:p w14:paraId="1A63DB0C" w14:textId="77777777" w:rsidR="004E0A11" w:rsidRPr="00C17723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E0A11" w:rsidRPr="005C4B88" w14:paraId="7595CA4A" w14:textId="77777777" w:rsidTr="00C17723">
        <w:tc>
          <w:tcPr>
            <w:tcW w:w="712" w:type="dxa"/>
            <w:shd w:val="clear" w:color="auto" w:fill="auto"/>
          </w:tcPr>
          <w:p w14:paraId="7023EE1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14:paraId="0036A9B6" w14:textId="2593C0D0" w:rsidR="004E0A11" w:rsidRPr="005C4B88" w:rsidRDefault="004E0A11" w:rsidP="003F53BE">
            <w:pPr>
              <w:pStyle w:val="a6"/>
              <w:jc w:val="both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Інформування облдержадміністрації про перелік основних заходів, які будуть проводитись в місті</w:t>
            </w:r>
            <w:r w:rsidR="008A03EE">
              <w:rPr>
                <w:rFonts w:ascii="Times New Roman" w:hAnsi="Times New Roman" w:cs="Times New Roman"/>
                <w:b w:val="0"/>
                <w:sz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195A06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039F66C9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1536DD47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4D39F5E" w14:textId="5321BD69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  <w:tr w:rsidR="004E0A11" w:rsidRPr="005C4B88" w14:paraId="238EC576" w14:textId="77777777" w:rsidTr="00C17723">
        <w:tc>
          <w:tcPr>
            <w:tcW w:w="712" w:type="dxa"/>
            <w:shd w:val="clear" w:color="auto" w:fill="auto"/>
          </w:tcPr>
          <w:p w14:paraId="0E7E5D84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4.2</w:t>
            </w:r>
          </w:p>
        </w:tc>
        <w:tc>
          <w:tcPr>
            <w:tcW w:w="10206" w:type="dxa"/>
            <w:shd w:val="clear" w:color="auto" w:fill="auto"/>
          </w:tcPr>
          <w:p w14:paraId="20D64255" w14:textId="77777777" w:rsidR="004E0A11" w:rsidRPr="005C4B88" w:rsidRDefault="004E0A11" w:rsidP="00ED0D67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shd w:val="clear" w:color="auto" w:fill="auto"/>
          </w:tcPr>
          <w:p w14:paraId="56BB8541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2F3E84D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1223BC13" w14:textId="77777777" w:rsidR="004E0A11" w:rsidRPr="005C4B88" w:rsidRDefault="004E0A11" w:rsidP="00ED0D67">
            <w:pPr>
              <w:pStyle w:val="a6"/>
              <w:rPr>
                <w:rFonts w:ascii="Times New Roman" w:hAnsi="Times New Roman" w:cs="Times New Roman"/>
                <w:b w:val="0"/>
                <w:sz w:val="28"/>
              </w:rPr>
            </w:pPr>
          </w:p>
          <w:p w14:paraId="7FF2E02B" w14:textId="6670BBEB" w:rsidR="004E0A11" w:rsidRPr="005C4B88" w:rsidRDefault="009477C3" w:rsidP="00ED0D67">
            <w:pPr>
              <w:pStyle w:val="a6"/>
            </w:pPr>
            <w:r w:rsidRPr="005C4B88">
              <w:rPr>
                <w:rFonts w:ascii="Times New Roman" w:hAnsi="Times New Roman" w:cs="Times New Roman"/>
                <w:b w:val="0"/>
                <w:sz w:val="28"/>
              </w:rPr>
              <w:t>ОМЕЛЬЧЕНКО Л.П.</w:t>
            </w:r>
          </w:p>
        </w:tc>
      </w:tr>
    </w:tbl>
    <w:p w14:paraId="667452A2" w14:textId="77777777" w:rsidR="003C0DE0" w:rsidRPr="00C17723" w:rsidRDefault="003C0DE0" w:rsidP="002012D5">
      <w:pPr>
        <w:pStyle w:val="a3"/>
        <w:rPr>
          <w:rFonts w:ascii="Times New Roman" w:hAnsi="Times New Roman"/>
          <w:sz w:val="16"/>
          <w:szCs w:val="16"/>
        </w:rPr>
      </w:pPr>
    </w:p>
    <w:p w14:paraId="174E18B4" w14:textId="5781898D" w:rsidR="00646C6A" w:rsidRPr="00646C6A" w:rsidRDefault="00867ADD" w:rsidP="009A4767">
      <w:pPr>
        <w:pStyle w:val="a3"/>
        <w:numPr>
          <w:ilvl w:val="0"/>
          <w:numId w:val="5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646C6A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2"/>
        <w:gridCol w:w="2977"/>
      </w:tblGrid>
      <w:tr w:rsidR="00646C6A" w:rsidRPr="005E0A8E" w14:paraId="6F2991A1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0623146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геолога</w:t>
            </w:r>
          </w:p>
        </w:tc>
        <w:tc>
          <w:tcPr>
            <w:tcW w:w="2977" w:type="dxa"/>
            <w:shd w:val="clear" w:color="auto" w:fill="auto"/>
          </w:tcPr>
          <w:p w14:paraId="420905A0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6 квітня</w:t>
            </w:r>
          </w:p>
        </w:tc>
      </w:tr>
      <w:tr w:rsidR="00646C6A" w:rsidRPr="00006810" w14:paraId="438A981C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8C4CAC5" w14:textId="77777777" w:rsidR="00646C6A" w:rsidRPr="00006810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Міжнародний день ромів</w:t>
            </w:r>
          </w:p>
        </w:tc>
        <w:tc>
          <w:tcPr>
            <w:tcW w:w="2977" w:type="dxa"/>
            <w:shd w:val="clear" w:color="auto" w:fill="auto"/>
          </w:tcPr>
          <w:p w14:paraId="20A3B605" w14:textId="77777777" w:rsidR="00646C6A" w:rsidRPr="00006810" w:rsidRDefault="00646C6A" w:rsidP="00A95A70">
            <w:pPr>
              <w:rPr>
                <w:sz w:val="26"/>
                <w:szCs w:val="26"/>
                <w:lang w:val="uk-UA"/>
              </w:rPr>
            </w:pPr>
            <w:r w:rsidRPr="00006810">
              <w:rPr>
                <w:sz w:val="26"/>
                <w:szCs w:val="26"/>
                <w:lang w:val="uk-UA"/>
              </w:rPr>
              <w:t>8 квітня</w:t>
            </w:r>
          </w:p>
        </w:tc>
      </w:tr>
      <w:tr w:rsidR="00646C6A" w:rsidRPr="005E0A8E" w14:paraId="5A562C84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6FA5026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працівників ракетно-космічної галузі України</w:t>
            </w:r>
          </w:p>
        </w:tc>
        <w:tc>
          <w:tcPr>
            <w:tcW w:w="2977" w:type="dxa"/>
            <w:shd w:val="clear" w:color="auto" w:fill="auto"/>
          </w:tcPr>
          <w:p w14:paraId="3BE1A3D0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12 квітня</w:t>
            </w:r>
          </w:p>
        </w:tc>
      </w:tr>
      <w:tr w:rsidR="00646C6A" w:rsidRPr="00B939BB" w14:paraId="7E36B58F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6F6A882" w14:textId="77777777" w:rsidR="00646C6A" w:rsidRPr="00B939BB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День працівника оборонно-промислового комплексу України</w:t>
            </w:r>
          </w:p>
          <w:p w14:paraId="2FAB53ED" w14:textId="77777777" w:rsidR="00646C6A" w:rsidRPr="00B939BB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B939BB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Вербна неділя</w:t>
            </w:r>
            <w:r w:rsidRPr="00B939BB">
              <w:rPr>
                <w:sz w:val="26"/>
                <w:szCs w:val="26"/>
                <w:shd w:val="clear" w:color="auto" w:fill="FFFFFF"/>
                <w:lang w:val="uk-UA"/>
              </w:rPr>
              <w:t> або Вхід Господній до Єрусалиму</w:t>
            </w:r>
          </w:p>
        </w:tc>
        <w:tc>
          <w:tcPr>
            <w:tcW w:w="2977" w:type="dxa"/>
            <w:shd w:val="clear" w:color="auto" w:fill="auto"/>
          </w:tcPr>
          <w:p w14:paraId="5ABF76A0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13 квітня</w:t>
            </w:r>
          </w:p>
        </w:tc>
      </w:tr>
      <w:tr w:rsidR="00646C6A" w:rsidRPr="00F94E0B" w14:paraId="693176E5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13E01C33" w14:textId="77777777" w:rsidR="00646C6A" w:rsidRPr="00F94E0B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977" w:type="dxa"/>
            <w:shd w:val="clear" w:color="auto" w:fill="auto"/>
          </w:tcPr>
          <w:p w14:paraId="17A67DB6" w14:textId="77777777" w:rsidR="00646C6A" w:rsidRPr="00F94E0B" w:rsidRDefault="00646C6A" w:rsidP="00A95A70">
            <w:pPr>
              <w:rPr>
                <w:sz w:val="26"/>
                <w:szCs w:val="26"/>
                <w:lang w:val="uk-UA"/>
              </w:rPr>
            </w:pPr>
            <w:r w:rsidRPr="00F94E0B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646C6A" w:rsidRPr="005E0A8E" w14:paraId="5A3BCF84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9AB2FD8" w14:textId="77777777" w:rsidR="00646C6A" w:rsidRPr="005E0A8E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977" w:type="dxa"/>
            <w:shd w:val="clear" w:color="auto" w:fill="auto"/>
          </w:tcPr>
          <w:p w14:paraId="27574697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646C6A" w:rsidRPr="005E0A8E" w14:paraId="35B092F3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4394F1CA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977" w:type="dxa"/>
            <w:shd w:val="clear" w:color="auto" w:fill="auto"/>
          </w:tcPr>
          <w:p w14:paraId="440CAF5E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19 квітня</w:t>
            </w:r>
          </w:p>
        </w:tc>
      </w:tr>
      <w:tr w:rsidR="00646C6A" w:rsidRPr="005E0A8E" w14:paraId="59FB2DBB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52023A09" w14:textId="77777777" w:rsidR="00646C6A" w:rsidRPr="005E0A8E" w:rsidRDefault="00646C6A" w:rsidP="00A95A70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5E0A8E">
              <w:rPr>
                <w:bCs/>
                <w:i/>
                <w:iCs/>
                <w:sz w:val="26"/>
                <w:szCs w:val="26"/>
                <w:lang w:val="uk-UA"/>
              </w:rPr>
              <w:t>Великдень</w:t>
            </w:r>
            <w:r>
              <w:rPr>
                <w:bCs/>
                <w:i/>
                <w:iCs/>
                <w:sz w:val="26"/>
                <w:szCs w:val="26"/>
                <w:lang w:val="uk-UA"/>
              </w:rPr>
              <w:t xml:space="preserve"> або Пасха</w:t>
            </w:r>
          </w:p>
        </w:tc>
        <w:tc>
          <w:tcPr>
            <w:tcW w:w="2977" w:type="dxa"/>
            <w:shd w:val="clear" w:color="auto" w:fill="auto"/>
          </w:tcPr>
          <w:p w14:paraId="3A79493B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 квітня</w:t>
            </w:r>
          </w:p>
        </w:tc>
      </w:tr>
      <w:tr w:rsidR="00646C6A" w:rsidRPr="005E0A8E" w14:paraId="663243DA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14163BD9" w14:textId="77777777" w:rsidR="00646C6A" w:rsidRPr="005E0A8E" w:rsidRDefault="00646C6A" w:rsidP="00A95A70">
            <w:pPr>
              <w:jc w:val="both"/>
              <w:rPr>
                <w:sz w:val="26"/>
                <w:szCs w:val="26"/>
                <w:lang w:val="uk-UA"/>
              </w:rPr>
            </w:pPr>
            <w:r w:rsidRPr="005E0A8E">
              <w:rPr>
                <w:bCs/>
                <w:sz w:val="26"/>
                <w:szCs w:val="26"/>
                <w:lang w:val="uk-UA"/>
              </w:rPr>
              <w:t>Міжнародний день пам’яті про Чорнобильську катастрофу</w:t>
            </w:r>
          </w:p>
        </w:tc>
        <w:tc>
          <w:tcPr>
            <w:tcW w:w="2977" w:type="dxa"/>
            <w:shd w:val="clear" w:color="auto" w:fill="auto"/>
          </w:tcPr>
          <w:p w14:paraId="3402B04D" w14:textId="77777777" w:rsidR="00646C6A" w:rsidRPr="005E0A8E" w:rsidRDefault="00646C6A" w:rsidP="00A95A70">
            <w:pPr>
              <w:rPr>
                <w:sz w:val="26"/>
                <w:szCs w:val="26"/>
                <w:lang w:val="uk-UA"/>
              </w:rPr>
            </w:pPr>
            <w:r w:rsidRPr="005E0A8E">
              <w:rPr>
                <w:sz w:val="26"/>
                <w:szCs w:val="26"/>
                <w:lang w:val="uk-UA"/>
              </w:rPr>
              <w:t>26 квітня</w:t>
            </w:r>
          </w:p>
        </w:tc>
      </w:tr>
      <w:tr w:rsidR="00646C6A" w:rsidRPr="00B939BB" w14:paraId="3C94A379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3161DFC8" w14:textId="77777777" w:rsidR="00646C6A" w:rsidRPr="00B939BB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</w:tc>
        <w:tc>
          <w:tcPr>
            <w:tcW w:w="2977" w:type="dxa"/>
            <w:shd w:val="clear" w:color="auto" w:fill="auto"/>
          </w:tcPr>
          <w:p w14:paraId="12D2D07A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646C6A" w:rsidRPr="009956A5" w14:paraId="6DA256A8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2D5039EA" w14:textId="77777777" w:rsidR="00646C6A" w:rsidRPr="009956A5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t>День українського прапора на Чорному морі</w:t>
            </w:r>
          </w:p>
        </w:tc>
        <w:tc>
          <w:tcPr>
            <w:tcW w:w="2977" w:type="dxa"/>
            <w:shd w:val="clear" w:color="auto" w:fill="auto"/>
          </w:tcPr>
          <w:p w14:paraId="79CAA17E" w14:textId="77777777" w:rsidR="00646C6A" w:rsidRPr="009956A5" w:rsidRDefault="00646C6A" w:rsidP="00A95A70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29 квітня</w:t>
            </w:r>
          </w:p>
        </w:tc>
      </w:tr>
      <w:tr w:rsidR="00646C6A" w:rsidRPr="00A66C75" w14:paraId="66867FD8" w14:textId="77777777" w:rsidTr="00646C6A">
        <w:trPr>
          <w:trHeight w:val="299"/>
        </w:trPr>
        <w:tc>
          <w:tcPr>
            <w:tcW w:w="12582" w:type="dxa"/>
            <w:shd w:val="clear" w:color="auto" w:fill="auto"/>
          </w:tcPr>
          <w:p w14:paraId="07E35CDA" w14:textId="77777777" w:rsidR="00646C6A" w:rsidRPr="00A66C75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6C75">
              <w:rPr>
                <w:bCs/>
                <w:sz w:val="26"/>
                <w:szCs w:val="26"/>
                <w:lang w:val="uk-UA"/>
              </w:rPr>
              <w:t>День прикордонника України</w:t>
            </w:r>
          </w:p>
        </w:tc>
        <w:tc>
          <w:tcPr>
            <w:tcW w:w="2977" w:type="dxa"/>
            <w:shd w:val="clear" w:color="auto" w:fill="auto"/>
          </w:tcPr>
          <w:p w14:paraId="386DC760" w14:textId="77777777" w:rsidR="00646C6A" w:rsidRPr="00A66C75" w:rsidRDefault="00646C6A" w:rsidP="00A95A70">
            <w:pPr>
              <w:rPr>
                <w:sz w:val="26"/>
                <w:szCs w:val="26"/>
                <w:lang w:val="uk-UA"/>
              </w:rPr>
            </w:pPr>
            <w:r w:rsidRPr="00A66C75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646C6A" w:rsidRPr="00AF3DAB" w14:paraId="065CF4E3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50E376BB" w14:textId="77777777" w:rsidR="00646C6A" w:rsidRPr="00AF3DAB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AF3DAB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977" w:type="dxa"/>
            <w:shd w:val="clear" w:color="auto" w:fill="auto"/>
          </w:tcPr>
          <w:p w14:paraId="414EC80A" w14:textId="77777777" w:rsidR="00646C6A" w:rsidRPr="00AF3DAB" w:rsidRDefault="00646C6A" w:rsidP="00A95A70">
            <w:pPr>
              <w:rPr>
                <w:sz w:val="26"/>
                <w:szCs w:val="26"/>
                <w:lang w:val="uk-UA"/>
              </w:rPr>
            </w:pPr>
            <w:r w:rsidRPr="00AF3DAB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646C6A" w:rsidRPr="00AF3DAB" w14:paraId="57CB28E6" w14:textId="77777777" w:rsidTr="00646C6A">
        <w:trPr>
          <w:trHeight w:val="323"/>
        </w:trPr>
        <w:tc>
          <w:tcPr>
            <w:tcW w:w="12582" w:type="dxa"/>
            <w:shd w:val="clear" w:color="auto" w:fill="auto"/>
          </w:tcPr>
          <w:p w14:paraId="372B665B" w14:textId="77777777" w:rsidR="00646C6A" w:rsidRPr="00AF3DAB" w:rsidRDefault="00646C6A" w:rsidP="00A95A70">
            <w:pPr>
              <w:suppressAutoHyphens w:val="0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AF3DAB">
              <w:rPr>
                <w:sz w:val="26"/>
                <w:szCs w:val="26"/>
                <w:lang w:val="uk-UA"/>
              </w:rPr>
              <w:t>ень фахівців </w:t>
            </w:r>
            <w:hyperlink r:id="rId9" w:tooltip="Управління цивільно-військового співробітництва (Україна)" w:history="1">
              <w:r w:rsidRPr="00AF3DAB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цивільно-військового співробітництва ЗСУ</w:t>
              </w:r>
            </w:hyperlink>
          </w:p>
        </w:tc>
        <w:tc>
          <w:tcPr>
            <w:tcW w:w="2977" w:type="dxa"/>
            <w:shd w:val="clear" w:color="auto" w:fill="auto"/>
          </w:tcPr>
          <w:p w14:paraId="17028C40" w14:textId="77777777" w:rsidR="00646C6A" w:rsidRPr="00AF3DAB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 травня</w:t>
            </w:r>
          </w:p>
        </w:tc>
      </w:tr>
      <w:tr w:rsidR="00646C6A" w:rsidRPr="009258DE" w14:paraId="4659631D" w14:textId="77777777" w:rsidTr="00646C6A">
        <w:trPr>
          <w:trHeight w:val="323"/>
        </w:trPr>
        <w:tc>
          <w:tcPr>
            <w:tcW w:w="12582" w:type="dxa"/>
            <w:shd w:val="clear" w:color="auto" w:fill="auto"/>
          </w:tcPr>
          <w:p w14:paraId="27ECDB7E" w14:textId="77777777" w:rsidR="00646C6A" w:rsidRPr="009258DE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9258DE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977" w:type="dxa"/>
            <w:shd w:val="clear" w:color="auto" w:fill="auto"/>
          </w:tcPr>
          <w:p w14:paraId="44AD45BE" w14:textId="77777777" w:rsidR="00646C6A" w:rsidRPr="009258DE" w:rsidRDefault="00646C6A" w:rsidP="00A95A70">
            <w:pPr>
              <w:rPr>
                <w:sz w:val="26"/>
                <w:szCs w:val="26"/>
                <w:lang w:val="uk-UA"/>
              </w:rPr>
            </w:pPr>
            <w:r w:rsidRPr="009258DE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646C6A" w:rsidRPr="00BD2280" w14:paraId="161CB4F7" w14:textId="77777777" w:rsidTr="00646C6A">
        <w:trPr>
          <w:trHeight w:val="323"/>
        </w:trPr>
        <w:tc>
          <w:tcPr>
            <w:tcW w:w="12582" w:type="dxa"/>
            <w:shd w:val="clear" w:color="auto" w:fill="auto"/>
          </w:tcPr>
          <w:p w14:paraId="6E3C283F" w14:textId="77777777" w:rsidR="00646C6A" w:rsidRPr="00BD2280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та перемоги  над нацизмом у Другій світовій війні 1939-1945 років</w:t>
            </w:r>
          </w:p>
        </w:tc>
        <w:tc>
          <w:tcPr>
            <w:tcW w:w="2977" w:type="dxa"/>
            <w:shd w:val="clear" w:color="auto" w:fill="auto"/>
          </w:tcPr>
          <w:p w14:paraId="14E0FB7D" w14:textId="77777777" w:rsidR="00646C6A" w:rsidRPr="00BD2280" w:rsidRDefault="00646C6A" w:rsidP="00A95A70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646C6A" w:rsidRPr="000E4214" w14:paraId="5DFF277C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6657374D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Європи</w:t>
            </w:r>
          </w:p>
        </w:tc>
        <w:tc>
          <w:tcPr>
            <w:tcW w:w="2977" w:type="dxa"/>
            <w:shd w:val="clear" w:color="auto" w:fill="auto"/>
          </w:tcPr>
          <w:p w14:paraId="3AF1816E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646C6A" w:rsidRPr="00BD2280" w14:paraId="14CD12FD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09AA7AD" w14:textId="77777777" w:rsidR="00646C6A" w:rsidRPr="00BD2280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977" w:type="dxa"/>
            <w:shd w:val="clear" w:color="auto" w:fill="auto"/>
          </w:tcPr>
          <w:p w14:paraId="681F5357" w14:textId="77777777" w:rsidR="00646C6A" w:rsidRPr="00BD2280" w:rsidRDefault="00646C6A" w:rsidP="00A95A70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11 травня</w:t>
            </w:r>
          </w:p>
        </w:tc>
      </w:tr>
      <w:tr w:rsidR="00646C6A" w:rsidRPr="00BD2280" w14:paraId="5A4936F1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1A5E3A58" w14:textId="77777777" w:rsidR="00646C6A" w:rsidRPr="00BD2280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D2280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2977" w:type="dxa"/>
            <w:shd w:val="clear" w:color="auto" w:fill="auto"/>
          </w:tcPr>
          <w:p w14:paraId="2BF111EB" w14:textId="77777777" w:rsidR="00646C6A" w:rsidRPr="00BD2280" w:rsidRDefault="00646C6A" w:rsidP="00A95A70">
            <w:pPr>
              <w:rPr>
                <w:sz w:val="26"/>
                <w:szCs w:val="26"/>
                <w:lang w:val="uk-UA"/>
              </w:rPr>
            </w:pPr>
            <w:r w:rsidRPr="00BD2280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646C6A" w:rsidRPr="0009199C" w14:paraId="3CF63811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45CD9BD5" w14:textId="77777777" w:rsidR="00646C6A" w:rsidRPr="0009199C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lastRenderedPageBreak/>
              <w:t xml:space="preserve">День сім’ї </w:t>
            </w:r>
          </w:p>
          <w:p w14:paraId="7BE023E0" w14:textId="77777777" w:rsidR="00646C6A" w:rsidRPr="0009199C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9199C">
              <w:rPr>
                <w:bCs/>
                <w:sz w:val="26"/>
                <w:szCs w:val="26"/>
                <w:lang w:val="uk-UA"/>
              </w:rPr>
              <w:t>День вишиванки</w:t>
            </w:r>
          </w:p>
        </w:tc>
        <w:tc>
          <w:tcPr>
            <w:tcW w:w="2977" w:type="dxa"/>
            <w:shd w:val="clear" w:color="auto" w:fill="auto"/>
          </w:tcPr>
          <w:p w14:paraId="60CD3EFC" w14:textId="77777777" w:rsidR="00646C6A" w:rsidRPr="0009199C" w:rsidRDefault="00646C6A" w:rsidP="00A95A70">
            <w:pPr>
              <w:rPr>
                <w:sz w:val="26"/>
                <w:szCs w:val="26"/>
                <w:lang w:val="uk-UA"/>
              </w:rPr>
            </w:pPr>
            <w:r w:rsidRPr="0009199C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646C6A" w:rsidRPr="007A172A" w14:paraId="2F80BC80" w14:textId="77777777" w:rsidTr="00646C6A">
        <w:trPr>
          <w:trHeight w:val="306"/>
        </w:trPr>
        <w:tc>
          <w:tcPr>
            <w:tcW w:w="12582" w:type="dxa"/>
            <w:shd w:val="clear" w:color="auto" w:fill="auto"/>
          </w:tcPr>
          <w:p w14:paraId="4CD1BAF1" w14:textId="77777777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977" w:type="dxa"/>
            <w:shd w:val="clear" w:color="auto" w:fill="auto"/>
          </w:tcPr>
          <w:p w14:paraId="24FD966E" w14:textId="77777777" w:rsidR="00646C6A" w:rsidRPr="007A172A" w:rsidRDefault="00646C6A" w:rsidP="00A95A70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17 травня</w:t>
            </w:r>
          </w:p>
        </w:tc>
      </w:tr>
      <w:tr w:rsidR="00646C6A" w:rsidRPr="007A172A" w14:paraId="5DD221AB" w14:textId="77777777" w:rsidTr="00646C6A">
        <w:trPr>
          <w:trHeight w:val="892"/>
        </w:trPr>
        <w:tc>
          <w:tcPr>
            <w:tcW w:w="12582" w:type="dxa"/>
            <w:shd w:val="clear" w:color="auto" w:fill="auto"/>
          </w:tcPr>
          <w:p w14:paraId="78CC395D" w14:textId="77777777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14:paraId="4DC18DD6" w14:textId="6FA19881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 xml:space="preserve">День пам’яті жертв геноциду кримськотатарського народу 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(</w:t>
            </w:r>
            <w:r w:rsidR="00D14B2A">
              <w:rPr>
                <w:bCs/>
                <w:i/>
                <w:iCs/>
                <w:sz w:val="26"/>
                <w:szCs w:val="26"/>
                <w:lang w:val="uk-UA"/>
              </w:rPr>
              <w:t>п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ідняття кримськотатарського прапора</w:t>
            </w:r>
            <w:r>
              <w:rPr>
                <w:bCs/>
                <w:i/>
                <w:iCs/>
                <w:sz w:val="26"/>
                <w:szCs w:val="26"/>
                <w:lang w:val="uk-UA"/>
              </w:rPr>
              <w:t xml:space="preserve"> з чорною стрічкою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)</w:t>
            </w:r>
          </w:p>
          <w:p w14:paraId="156B17B2" w14:textId="77777777" w:rsidR="00646C6A" w:rsidRPr="007A172A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A172A">
              <w:rPr>
                <w:bCs/>
                <w:sz w:val="26"/>
                <w:szCs w:val="26"/>
                <w:lang w:val="uk-UA"/>
              </w:rPr>
              <w:t>День пам’яті жертв політичних репресі</w:t>
            </w:r>
            <w:r>
              <w:rPr>
                <w:bCs/>
                <w:sz w:val="26"/>
                <w:szCs w:val="26"/>
                <w:lang w:val="uk-UA"/>
              </w:rPr>
              <w:t xml:space="preserve">й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4878D00B" w14:textId="77777777" w:rsidR="00646C6A" w:rsidRPr="007A172A" w:rsidRDefault="00646C6A" w:rsidP="00A95A70">
            <w:pPr>
              <w:rPr>
                <w:sz w:val="26"/>
                <w:szCs w:val="26"/>
                <w:lang w:val="uk-UA"/>
              </w:rPr>
            </w:pPr>
            <w:r w:rsidRPr="007A172A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646C6A" w:rsidRPr="000E4214" w14:paraId="6DFB4B09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616277A2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9956A5">
              <w:rPr>
                <w:bCs/>
                <w:sz w:val="26"/>
                <w:szCs w:val="26"/>
                <w:lang w:val="uk-UA"/>
              </w:rPr>
              <w:t>День сімейної медицини</w:t>
            </w:r>
          </w:p>
        </w:tc>
        <w:tc>
          <w:tcPr>
            <w:tcW w:w="2977" w:type="dxa"/>
            <w:shd w:val="clear" w:color="auto" w:fill="auto"/>
          </w:tcPr>
          <w:p w14:paraId="19946BE1" w14:textId="77777777" w:rsidR="00646C6A" w:rsidRPr="009956A5" w:rsidRDefault="00646C6A" w:rsidP="00A95A70">
            <w:pPr>
              <w:rPr>
                <w:sz w:val="26"/>
                <w:szCs w:val="26"/>
                <w:lang w:val="uk-UA"/>
              </w:rPr>
            </w:pPr>
            <w:r w:rsidRPr="009956A5">
              <w:rPr>
                <w:sz w:val="26"/>
                <w:szCs w:val="26"/>
                <w:lang w:val="uk-UA"/>
              </w:rPr>
              <w:t>19 травня</w:t>
            </w:r>
          </w:p>
        </w:tc>
      </w:tr>
      <w:tr w:rsidR="00646C6A" w:rsidRPr="00CE14A9" w14:paraId="31AFF8C7" w14:textId="77777777" w:rsidTr="00646C6A">
        <w:trPr>
          <w:trHeight w:val="306"/>
        </w:trPr>
        <w:tc>
          <w:tcPr>
            <w:tcW w:w="12582" w:type="dxa"/>
            <w:shd w:val="clear" w:color="auto" w:fill="auto"/>
          </w:tcPr>
          <w:p w14:paraId="5C7A903A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977" w:type="dxa"/>
            <w:shd w:val="clear" w:color="auto" w:fill="auto"/>
          </w:tcPr>
          <w:p w14:paraId="64FBF9ED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646C6A" w:rsidRPr="00CE14A9" w14:paraId="48C210AF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46E7B18D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День міжнаціональної злагоди і культурного розмаїття</w:t>
            </w:r>
          </w:p>
        </w:tc>
        <w:tc>
          <w:tcPr>
            <w:tcW w:w="2977" w:type="dxa"/>
            <w:shd w:val="clear" w:color="auto" w:fill="auto"/>
          </w:tcPr>
          <w:p w14:paraId="41933E19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21 травня </w:t>
            </w:r>
          </w:p>
        </w:tc>
      </w:tr>
      <w:tr w:rsidR="00646C6A" w:rsidRPr="00CE14A9" w14:paraId="0400AFB0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5806EDFA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164 річниця перепоховання Т.Г.Шевченка</w:t>
            </w:r>
          </w:p>
        </w:tc>
        <w:tc>
          <w:tcPr>
            <w:tcW w:w="2977" w:type="dxa"/>
            <w:shd w:val="clear" w:color="auto" w:fill="auto"/>
          </w:tcPr>
          <w:p w14:paraId="1CE478F2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22 травня</w:t>
            </w:r>
          </w:p>
        </w:tc>
      </w:tr>
      <w:tr w:rsidR="00646C6A" w:rsidRPr="00CE14A9" w14:paraId="45C53373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2960A943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  <w:p w14:paraId="7C4A3D43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Героїв</w:t>
            </w:r>
          </w:p>
        </w:tc>
        <w:tc>
          <w:tcPr>
            <w:tcW w:w="2977" w:type="dxa"/>
            <w:shd w:val="clear" w:color="auto" w:fill="auto"/>
          </w:tcPr>
          <w:p w14:paraId="471D2FF2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646C6A" w:rsidRPr="00CE14A9" w14:paraId="72EC3EAB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953A921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слов’янської писемності і культури</w:t>
            </w:r>
          </w:p>
        </w:tc>
        <w:tc>
          <w:tcPr>
            <w:tcW w:w="2977" w:type="dxa"/>
            <w:shd w:val="clear" w:color="auto" w:fill="auto"/>
          </w:tcPr>
          <w:p w14:paraId="598C3579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24 травня</w:t>
            </w:r>
          </w:p>
        </w:tc>
      </w:tr>
      <w:tr w:rsidR="00646C6A" w:rsidRPr="000E4214" w14:paraId="3326573B" w14:textId="77777777" w:rsidTr="00646C6A">
        <w:trPr>
          <w:trHeight w:val="593"/>
        </w:trPr>
        <w:tc>
          <w:tcPr>
            <w:tcW w:w="12582" w:type="dxa"/>
            <w:shd w:val="clear" w:color="auto" w:fill="auto"/>
          </w:tcPr>
          <w:p w14:paraId="6C2D0C8C" w14:textId="77777777" w:rsidR="00646C6A" w:rsidRPr="00B939BB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День Державної служби спеціального зв’язку та захисту інформації України </w:t>
            </w:r>
          </w:p>
          <w:p w14:paraId="17473C64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хіміка</w:t>
            </w:r>
          </w:p>
        </w:tc>
        <w:tc>
          <w:tcPr>
            <w:tcW w:w="2977" w:type="dxa"/>
            <w:shd w:val="clear" w:color="auto" w:fill="auto"/>
          </w:tcPr>
          <w:p w14:paraId="22E4809A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646C6A" w:rsidRPr="00106A97" w14:paraId="63A31B7E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60ED509E" w14:textId="77777777" w:rsidR="00646C6A" w:rsidRPr="00106A97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06A97">
              <w:rPr>
                <w:bCs/>
                <w:sz w:val="26"/>
                <w:szCs w:val="26"/>
                <w:lang w:val="uk-UA"/>
              </w:rPr>
              <w:t>Свято Героїв</w:t>
            </w:r>
            <w:r w:rsidRPr="00106A97">
              <w:rPr>
                <w:bCs/>
                <w:sz w:val="26"/>
                <w:szCs w:val="26"/>
              </w:rPr>
              <w:t xml:space="preserve"> </w:t>
            </w:r>
            <w:r w:rsidRPr="00106A97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0B3AA39B" w14:textId="77777777" w:rsidR="00646C6A" w:rsidRPr="00106A97" w:rsidRDefault="00646C6A" w:rsidP="00A95A70">
            <w:pPr>
              <w:rPr>
                <w:sz w:val="26"/>
                <w:szCs w:val="26"/>
                <w:lang w:val="uk-UA"/>
              </w:rPr>
            </w:pPr>
            <w:r w:rsidRPr="00106A97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646C6A" w:rsidRPr="00CE14A9" w14:paraId="61CE2262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036294BB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екстреної медичної допомоги</w:t>
            </w:r>
          </w:p>
        </w:tc>
        <w:tc>
          <w:tcPr>
            <w:tcW w:w="2977" w:type="dxa"/>
            <w:shd w:val="clear" w:color="auto" w:fill="auto"/>
          </w:tcPr>
          <w:p w14:paraId="77F0893F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646C6A" w:rsidRPr="00CE14A9" w14:paraId="1F04DCB9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3C09E40A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Всеукраїнський день краєзнавства</w:t>
            </w:r>
          </w:p>
        </w:tc>
        <w:tc>
          <w:tcPr>
            <w:tcW w:w="2977" w:type="dxa"/>
            <w:shd w:val="clear" w:color="auto" w:fill="auto"/>
          </w:tcPr>
          <w:p w14:paraId="627E36B0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28 травня</w:t>
            </w:r>
          </w:p>
        </w:tc>
      </w:tr>
      <w:tr w:rsidR="00646C6A" w:rsidRPr="002075F5" w14:paraId="1FF10F85" w14:textId="77777777" w:rsidTr="00646C6A">
        <w:trPr>
          <w:trHeight w:val="330"/>
        </w:trPr>
        <w:tc>
          <w:tcPr>
            <w:tcW w:w="12582" w:type="dxa"/>
            <w:shd w:val="clear" w:color="auto" w:fill="auto"/>
          </w:tcPr>
          <w:p w14:paraId="1894766F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  <w:p w14:paraId="12902FE8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Вознесіння Господнє</w:t>
            </w:r>
          </w:p>
        </w:tc>
        <w:tc>
          <w:tcPr>
            <w:tcW w:w="2977" w:type="dxa"/>
            <w:shd w:val="clear" w:color="auto" w:fill="auto"/>
          </w:tcPr>
          <w:p w14:paraId="408A97DF" w14:textId="77777777" w:rsidR="00646C6A" w:rsidRPr="002075F5" w:rsidRDefault="00646C6A" w:rsidP="00A95A70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646C6A" w:rsidRPr="00CE14A9" w14:paraId="0076DEBC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DED1C0F" w14:textId="77777777" w:rsidR="00646C6A" w:rsidRPr="00CE14A9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977" w:type="dxa"/>
            <w:shd w:val="clear" w:color="auto" w:fill="auto"/>
          </w:tcPr>
          <w:p w14:paraId="0C5A54E0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 травня</w:t>
            </w:r>
          </w:p>
        </w:tc>
      </w:tr>
      <w:tr w:rsidR="00646C6A" w:rsidRPr="00CE14A9" w14:paraId="3E466C8F" w14:textId="77777777" w:rsidTr="00646C6A">
        <w:trPr>
          <w:trHeight w:val="870"/>
        </w:trPr>
        <w:tc>
          <w:tcPr>
            <w:tcW w:w="12582" w:type="dxa"/>
            <w:shd w:val="clear" w:color="auto" w:fill="auto"/>
          </w:tcPr>
          <w:p w14:paraId="6B4B7F1A" w14:textId="77777777" w:rsidR="00646C6A" w:rsidRPr="00106A97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CE14A9">
              <w:rPr>
                <w:bCs/>
                <w:sz w:val="26"/>
                <w:szCs w:val="26"/>
                <w:lang w:val="uk-UA"/>
              </w:rPr>
              <w:t>День захисту дітей</w:t>
            </w:r>
            <w:r w:rsidRPr="00652D55">
              <w:rPr>
                <w:bCs/>
                <w:sz w:val="26"/>
                <w:szCs w:val="26"/>
                <w:lang w:val="uk-UA"/>
              </w:rPr>
              <w:t xml:space="preserve"> </w:t>
            </w:r>
          </w:p>
          <w:p w14:paraId="4A57FA1D" w14:textId="77777777" w:rsidR="00646C6A" w:rsidRPr="00106A97" w:rsidRDefault="00646C6A" w:rsidP="00A95A70">
            <w:pPr>
              <w:jc w:val="both"/>
              <w:rPr>
                <w:bCs/>
                <w:color w:val="FF0000"/>
                <w:sz w:val="26"/>
                <w:szCs w:val="26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  <w:r w:rsidRPr="008A03EE">
              <w:rPr>
                <w:bCs/>
                <w:color w:val="FF0000"/>
                <w:sz w:val="26"/>
                <w:szCs w:val="26"/>
                <w:lang w:val="uk-UA"/>
              </w:rPr>
              <w:t xml:space="preserve"> </w:t>
            </w:r>
          </w:p>
          <w:p w14:paraId="2C22FEAE" w14:textId="77777777" w:rsidR="00646C6A" w:rsidRPr="00652D55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en-US"/>
              </w:rPr>
            </w:pPr>
            <w:r w:rsidRPr="00652D55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</w:tc>
        <w:tc>
          <w:tcPr>
            <w:tcW w:w="2977" w:type="dxa"/>
            <w:shd w:val="clear" w:color="auto" w:fill="auto"/>
          </w:tcPr>
          <w:p w14:paraId="55913260" w14:textId="77777777" w:rsidR="00646C6A" w:rsidRPr="00CE14A9" w:rsidRDefault="00646C6A" w:rsidP="00A95A70">
            <w:pPr>
              <w:rPr>
                <w:sz w:val="26"/>
                <w:szCs w:val="26"/>
                <w:lang w:val="uk-UA"/>
              </w:rPr>
            </w:pPr>
            <w:r w:rsidRPr="00CE14A9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646C6A" w:rsidRPr="00B14DB6" w14:paraId="4BE1A4FD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2EBF8211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hyperlink r:id="rId10" w:tooltip="День вшанування пам'яті дітей, які загинули внаслідок збройної агресії Російської Федерації проти України" w:history="1">
              <w:r w:rsidRPr="00B14DB6">
                <w:rPr>
                  <w:rStyle w:val="af5"/>
                  <w:bCs/>
                  <w:color w:val="auto"/>
                  <w:sz w:val="26"/>
                  <w:szCs w:val="26"/>
                  <w:u w:val="none"/>
                  <w:lang w:val="uk-UA"/>
                </w:rPr>
                <w:t>День вшанування пам'яті дітей, які загинули внаслідок збройної агресії Російської Федерації проти України</w:t>
              </w:r>
            </w:hyperlink>
          </w:p>
        </w:tc>
        <w:tc>
          <w:tcPr>
            <w:tcW w:w="2977" w:type="dxa"/>
            <w:shd w:val="clear" w:color="auto" w:fill="auto"/>
          </w:tcPr>
          <w:p w14:paraId="03ED9108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4 червня</w:t>
            </w:r>
          </w:p>
        </w:tc>
      </w:tr>
      <w:tr w:rsidR="00646C6A" w:rsidRPr="00B14DB6" w14:paraId="258D4C2B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2A8369E2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977" w:type="dxa"/>
            <w:shd w:val="clear" w:color="auto" w:fill="auto"/>
          </w:tcPr>
          <w:p w14:paraId="0E81D321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646C6A" w:rsidRPr="002075F5" w14:paraId="7A503F5F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38AFC36C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sz w:val="26"/>
                <w:szCs w:val="26"/>
                <w:lang w:val="uk-UA"/>
              </w:rPr>
              <w:t>День працівників легкої промисловості</w:t>
            </w:r>
          </w:p>
          <w:p w14:paraId="49E8C9BF" w14:textId="77777777" w:rsidR="00646C6A" w:rsidRPr="00F7561B" w:rsidRDefault="00646C6A" w:rsidP="00A95A70">
            <w:pPr>
              <w:jc w:val="both"/>
              <w:rPr>
                <w:bCs/>
                <w:sz w:val="26"/>
                <w:szCs w:val="26"/>
              </w:rPr>
            </w:pPr>
            <w:r w:rsidRPr="002075F5">
              <w:rPr>
                <w:bCs/>
                <w:i/>
                <w:sz w:val="26"/>
                <w:szCs w:val="26"/>
                <w:lang w:val="uk-UA"/>
              </w:rPr>
              <w:t>Свята Трійця</w:t>
            </w:r>
          </w:p>
        </w:tc>
        <w:tc>
          <w:tcPr>
            <w:tcW w:w="2977" w:type="dxa"/>
            <w:shd w:val="clear" w:color="auto" w:fill="auto"/>
          </w:tcPr>
          <w:p w14:paraId="0290711E" w14:textId="77777777" w:rsidR="00646C6A" w:rsidRPr="002075F5" w:rsidRDefault="00646C6A" w:rsidP="00A95A70">
            <w:pPr>
              <w:rPr>
                <w:sz w:val="26"/>
                <w:szCs w:val="26"/>
                <w:lang w:val="uk-UA"/>
              </w:rPr>
            </w:pPr>
            <w:r w:rsidRPr="002075F5">
              <w:rPr>
                <w:sz w:val="26"/>
                <w:szCs w:val="26"/>
                <w:lang w:val="uk-UA"/>
              </w:rPr>
              <w:t>8 червня</w:t>
            </w:r>
          </w:p>
        </w:tc>
      </w:tr>
      <w:tr w:rsidR="00646C6A" w:rsidRPr="00B14DB6" w14:paraId="2AD6D0B8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39C178C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працівника фондового ринку</w:t>
            </w:r>
          </w:p>
        </w:tc>
        <w:tc>
          <w:tcPr>
            <w:tcW w:w="2977" w:type="dxa"/>
            <w:shd w:val="clear" w:color="auto" w:fill="auto"/>
          </w:tcPr>
          <w:p w14:paraId="46404654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12 червня</w:t>
            </w:r>
          </w:p>
        </w:tc>
      </w:tr>
      <w:tr w:rsidR="00646C6A" w:rsidRPr="004C7221" w14:paraId="3AD6A67A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0E11F245" w14:textId="77777777" w:rsidR="00646C6A" w:rsidRPr="004C7221" w:rsidRDefault="00646C6A" w:rsidP="00A95A70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val="uk-UA" w:eastAsia="ru-RU"/>
              </w:rPr>
            </w:pPr>
            <w:hyperlink r:id="rId11" w:tooltip="День звільнення Маріуполя від проросійських терористів" w:history="1">
              <w:r w:rsidRPr="004C7221">
                <w:rPr>
                  <w:rStyle w:val="af5"/>
                  <w:color w:val="auto"/>
                  <w:sz w:val="26"/>
                  <w:szCs w:val="26"/>
                  <w:u w:val="none"/>
                  <w:lang w:val="uk-UA"/>
                </w:rPr>
                <w:t>День звільнення Маріуполя від проросійських терористів</w:t>
              </w:r>
            </w:hyperlink>
          </w:p>
        </w:tc>
        <w:tc>
          <w:tcPr>
            <w:tcW w:w="2977" w:type="dxa"/>
            <w:shd w:val="clear" w:color="auto" w:fill="auto"/>
          </w:tcPr>
          <w:p w14:paraId="61880938" w14:textId="77777777" w:rsidR="00646C6A" w:rsidRPr="004C7221" w:rsidRDefault="00646C6A" w:rsidP="00A95A70">
            <w:pPr>
              <w:rPr>
                <w:sz w:val="26"/>
                <w:szCs w:val="26"/>
                <w:lang w:val="uk-UA"/>
              </w:rPr>
            </w:pPr>
            <w:r w:rsidRPr="004C7221">
              <w:rPr>
                <w:sz w:val="26"/>
                <w:szCs w:val="26"/>
                <w:lang w:val="uk-UA"/>
              </w:rPr>
              <w:t>13 червня</w:t>
            </w:r>
          </w:p>
        </w:tc>
      </w:tr>
      <w:tr w:rsidR="00646C6A" w:rsidRPr="00F058FD" w14:paraId="77FF1305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57BD56D5" w14:textId="77777777" w:rsidR="00646C6A" w:rsidRPr="00F058FD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День народження полковника Армії УНР, коменданта УВО, першого голови Проводу українських націоналістів Євгена Коновальця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15B91248" w14:textId="77777777" w:rsidR="00646C6A" w:rsidRPr="00F058FD" w:rsidRDefault="00646C6A" w:rsidP="00A95A70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14 червня</w:t>
            </w:r>
          </w:p>
        </w:tc>
      </w:tr>
      <w:tr w:rsidR="00646C6A" w:rsidRPr="00B14DB6" w14:paraId="43FA5053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0F898FDF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977" w:type="dxa"/>
            <w:shd w:val="clear" w:color="auto" w:fill="auto"/>
          </w:tcPr>
          <w:p w14:paraId="2B61049A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15 червня</w:t>
            </w:r>
          </w:p>
        </w:tc>
      </w:tr>
      <w:tr w:rsidR="00646C6A" w:rsidRPr="00B14DB6" w14:paraId="4AAC2D48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4E86BD2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977" w:type="dxa"/>
            <w:shd w:val="clear" w:color="auto" w:fill="auto"/>
          </w:tcPr>
          <w:p w14:paraId="137D582B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646C6A" w:rsidRPr="00B14DB6" w14:paraId="324400E3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4A51FDD2" w14:textId="77777777" w:rsidR="00646C6A" w:rsidRPr="00B14DB6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  <w:r w:rsidRPr="00DB1EBF">
              <w:rPr>
                <w:bCs/>
                <w:i/>
                <w:iCs/>
                <w:sz w:val="26"/>
                <w:szCs w:val="26"/>
                <w:lang w:val="uk-UA"/>
              </w:rPr>
              <w:t>(без покладання квітів)</w:t>
            </w:r>
          </w:p>
        </w:tc>
        <w:tc>
          <w:tcPr>
            <w:tcW w:w="2977" w:type="dxa"/>
            <w:shd w:val="clear" w:color="auto" w:fill="auto"/>
          </w:tcPr>
          <w:p w14:paraId="468332E3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646C6A" w:rsidRPr="000E4214" w14:paraId="31C55133" w14:textId="77777777" w:rsidTr="00646C6A">
        <w:trPr>
          <w:trHeight w:val="300"/>
        </w:trPr>
        <w:tc>
          <w:tcPr>
            <w:tcW w:w="12582" w:type="dxa"/>
            <w:shd w:val="clear" w:color="auto" w:fill="auto"/>
          </w:tcPr>
          <w:p w14:paraId="75E2D6CF" w14:textId="77777777" w:rsidR="00646C6A" w:rsidRPr="008A03EE" w:rsidRDefault="00646C6A" w:rsidP="00A95A70">
            <w:pPr>
              <w:jc w:val="both"/>
              <w:rPr>
                <w:bCs/>
                <w:i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 xml:space="preserve">День державної служби </w:t>
            </w:r>
          </w:p>
        </w:tc>
        <w:tc>
          <w:tcPr>
            <w:tcW w:w="2977" w:type="dxa"/>
            <w:shd w:val="clear" w:color="auto" w:fill="auto"/>
          </w:tcPr>
          <w:p w14:paraId="1A57B4F1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646C6A" w:rsidRPr="00B14DB6" w14:paraId="414F890D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79C8EE96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Різдво Івана Предтечі</w:t>
            </w:r>
          </w:p>
        </w:tc>
        <w:tc>
          <w:tcPr>
            <w:tcW w:w="2977" w:type="dxa"/>
            <w:shd w:val="clear" w:color="auto" w:fill="auto"/>
          </w:tcPr>
          <w:p w14:paraId="2C75E143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24 червня</w:t>
            </w:r>
          </w:p>
        </w:tc>
      </w:tr>
      <w:tr w:rsidR="00646C6A" w:rsidRPr="00B939BB" w14:paraId="2D947036" w14:textId="77777777" w:rsidTr="00646C6A">
        <w:trPr>
          <w:trHeight w:val="308"/>
        </w:trPr>
        <w:tc>
          <w:tcPr>
            <w:tcW w:w="12582" w:type="dxa"/>
            <w:shd w:val="clear" w:color="auto" w:fill="auto"/>
          </w:tcPr>
          <w:p w14:paraId="23499D07" w14:textId="77777777" w:rsidR="00646C6A" w:rsidRPr="00B939BB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939BB">
              <w:rPr>
                <w:bCs/>
                <w:sz w:val="26"/>
                <w:szCs w:val="26"/>
                <w:lang w:val="uk-UA"/>
              </w:rPr>
              <w:t xml:space="preserve">День митника України </w:t>
            </w:r>
          </w:p>
        </w:tc>
        <w:tc>
          <w:tcPr>
            <w:tcW w:w="2977" w:type="dxa"/>
            <w:shd w:val="clear" w:color="auto" w:fill="auto"/>
          </w:tcPr>
          <w:p w14:paraId="5A19DF32" w14:textId="77777777" w:rsidR="00646C6A" w:rsidRPr="00B939BB" w:rsidRDefault="00646C6A" w:rsidP="00A95A70">
            <w:pPr>
              <w:rPr>
                <w:sz w:val="26"/>
                <w:szCs w:val="26"/>
                <w:lang w:val="uk-UA"/>
              </w:rPr>
            </w:pPr>
            <w:r w:rsidRPr="00B939BB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646C6A" w:rsidRPr="00A67D81" w14:paraId="537E1704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32A18270" w14:textId="77777777" w:rsidR="00646C6A" w:rsidRPr="00A67D81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A67D81">
              <w:rPr>
                <w:bCs/>
                <w:sz w:val="26"/>
                <w:szCs w:val="26"/>
                <w:lang w:val="uk-UA"/>
              </w:rPr>
              <w:t>Міжнародний день на підтримку жертв катувань</w:t>
            </w:r>
          </w:p>
          <w:p w14:paraId="7915CCB7" w14:textId="1BE0E9CF" w:rsidR="00646C6A" w:rsidRPr="00A67D81" w:rsidRDefault="00646C6A" w:rsidP="00A95A70">
            <w:pPr>
              <w:jc w:val="both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6045DE">
              <w:rPr>
                <w:sz w:val="26"/>
                <w:szCs w:val="26"/>
              </w:rPr>
              <w:t>День кримськотатарського прапора</w:t>
            </w:r>
            <w:r w:rsidRPr="006045DE">
              <w:rPr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(</w:t>
            </w:r>
            <w:r w:rsidR="00D14B2A">
              <w:rPr>
                <w:bCs/>
                <w:i/>
                <w:iCs/>
                <w:sz w:val="26"/>
                <w:szCs w:val="26"/>
                <w:lang w:val="uk-UA"/>
              </w:rPr>
              <w:t>п</w:t>
            </w:r>
            <w:r w:rsidRPr="00A67D81">
              <w:rPr>
                <w:bCs/>
                <w:i/>
                <w:iCs/>
                <w:sz w:val="26"/>
                <w:szCs w:val="26"/>
                <w:lang w:val="uk-UA"/>
              </w:rPr>
              <w:t>ідняття кримськотатарського прапора)</w:t>
            </w:r>
          </w:p>
        </w:tc>
        <w:tc>
          <w:tcPr>
            <w:tcW w:w="2977" w:type="dxa"/>
            <w:shd w:val="clear" w:color="auto" w:fill="auto"/>
          </w:tcPr>
          <w:p w14:paraId="545B7400" w14:textId="77777777" w:rsidR="00646C6A" w:rsidRPr="00A67D81" w:rsidRDefault="00646C6A" w:rsidP="00A95A70">
            <w:pPr>
              <w:rPr>
                <w:sz w:val="26"/>
                <w:szCs w:val="26"/>
                <w:lang w:val="uk-UA"/>
              </w:rPr>
            </w:pPr>
            <w:r w:rsidRPr="00A67D81">
              <w:rPr>
                <w:sz w:val="26"/>
                <w:szCs w:val="26"/>
                <w:lang w:val="uk-UA"/>
              </w:rPr>
              <w:t>26 червня</w:t>
            </w:r>
          </w:p>
        </w:tc>
      </w:tr>
      <w:tr w:rsidR="00646C6A" w:rsidRPr="00B14DB6" w14:paraId="06516CEF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2745C753" w14:textId="77777777" w:rsidR="00646C6A" w:rsidRPr="00B14DB6" w:rsidRDefault="00646C6A" w:rsidP="00A95A70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977" w:type="dxa"/>
            <w:shd w:val="clear" w:color="auto" w:fill="auto"/>
          </w:tcPr>
          <w:p w14:paraId="3AFC90F2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28 червня</w:t>
            </w:r>
          </w:p>
        </w:tc>
      </w:tr>
      <w:tr w:rsidR="00646C6A" w:rsidRPr="000E4214" w14:paraId="73B40EF2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7CCCB834" w14:textId="77777777" w:rsidR="00646C6A" w:rsidRPr="00B14DB6" w:rsidRDefault="00646C6A" w:rsidP="00A95A70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B14DB6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  <w:p w14:paraId="54C3A99C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B14DB6">
              <w:rPr>
                <w:rStyle w:val="af4"/>
                <w:sz w:val="26"/>
                <w:szCs w:val="26"/>
                <w:shd w:val="clear" w:color="auto" w:fill="FFFFFF"/>
                <w:lang w:val="uk-UA"/>
              </w:rPr>
              <w:t>Святих апостолів Петра і Павла</w:t>
            </w:r>
          </w:p>
        </w:tc>
        <w:tc>
          <w:tcPr>
            <w:tcW w:w="2977" w:type="dxa"/>
            <w:shd w:val="clear" w:color="auto" w:fill="auto"/>
          </w:tcPr>
          <w:p w14:paraId="714EB649" w14:textId="77777777" w:rsidR="00646C6A" w:rsidRPr="00B14DB6" w:rsidRDefault="00646C6A" w:rsidP="00A95A70">
            <w:pPr>
              <w:rPr>
                <w:sz w:val="26"/>
                <w:szCs w:val="26"/>
                <w:lang w:val="uk-UA"/>
              </w:rPr>
            </w:pPr>
            <w:r w:rsidRPr="00B14DB6">
              <w:rPr>
                <w:sz w:val="26"/>
                <w:szCs w:val="26"/>
                <w:lang w:val="uk-UA"/>
              </w:rPr>
              <w:t>29 червня</w:t>
            </w:r>
          </w:p>
        </w:tc>
      </w:tr>
      <w:tr w:rsidR="00646C6A" w:rsidRPr="000E4214" w14:paraId="7921B178" w14:textId="77777777" w:rsidTr="00646C6A">
        <w:trPr>
          <w:trHeight w:val="285"/>
        </w:trPr>
        <w:tc>
          <w:tcPr>
            <w:tcW w:w="12582" w:type="dxa"/>
            <w:shd w:val="clear" w:color="auto" w:fill="auto"/>
          </w:tcPr>
          <w:p w14:paraId="5DAE40A4" w14:textId="77777777" w:rsidR="00646C6A" w:rsidRPr="008A03EE" w:rsidRDefault="00646C6A" w:rsidP="00A95A70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F058FD">
              <w:rPr>
                <w:bCs/>
                <w:sz w:val="26"/>
                <w:szCs w:val="26"/>
                <w:lang w:val="uk-UA"/>
              </w:rPr>
              <w:t xml:space="preserve">Проголошення Акту відновлення Української держави, день народження генерал-хорунжого, головнокомандувача УПА Романа Шухевича </w:t>
            </w:r>
            <w:r w:rsidRPr="00F058FD">
              <w:rPr>
                <w:bCs/>
                <w:i/>
                <w:iCs/>
                <w:sz w:val="26"/>
                <w:szCs w:val="26"/>
                <w:lang w:val="uk-UA"/>
              </w:rPr>
              <w:t>(підняття червоно-чорного революційного прапора)</w:t>
            </w:r>
          </w:p>
        </w:tc>
        <w:tc>
          <w:tcPr>
            <w:tcW w:w="2977" w:type="dxa"/>
            <w:shd w:val="clear" w:color="auto" w:fill="auto"/>
          </w:tcPr>
          <w:p w14:paraId="00F2AE9F" w14:textId="77777777" w:rsidR="00646C6A" w:rsidRPr="00F058FD" w:rsidRDefault="00646C6A" w:rsidP="00A95A70">
            <w:pPr>
              <w:rPr>
                <w:sz w:val="26"/>
                <w:szCs w:val="26"/>
                <w:lang w:val="uk-UA"/>
              </w:rPr>
            </w:pPr>
            <w:r w:rsidRPr="00F058FD">
              <w:rPr>
                <w:sz w:val="26"/>
                <w:szCs w:val="26"/>
                <w:lang w:val="uk-UA"/>
              </w:rPr>
              <w:t>30 червня</w:t>
            </w:r>
          </w:p>
        </w:tc>
      </w:tr>
    </w:tbl>
    <w:p w14:paraId="3790282E" w14:textId="77777777" w:rsidR="00646C6A" w:rsidRPr="003F53BE" w:rsidRDefault="00646C6A" w:rsidP="00646C6A">
      <w:pPr>
        <w:pStyle w:val="a3"/>
        <w:jc w:val="center"/>
        <w:outlineLvl w:val="0"/>
      </w:pPr>
    </w:p>
    <w:p w14:paraId="649D30AB" w14:textId="77777777" w:rsidR="003C0DE0" w:rsidRDefault="003C0DE0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3AA8C42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72674595" w14:textId="77777777" w:rsidR="00393AD4" w:rsidRDefault="00393AD4" w:rsidP="002012D5">
      <w:pPr>
        <w:pStyle w:val="a3"/>
        <w:rPr>
          <w:rFonts w:ascii="Times New Roman" w:hAnsi="Times New Roman"/>
          <w:sz w:val="28"/>
          <w:szCs w:val="28"/>
        </w:rPr>
      </w:pPr>
    </w:p>
    <w:p w14:paraId="6C8E3B08" w14:textId="1DF470D3" w:rsidR="002012D5" w:rsidRPr="005C4B88" w:rsidRDefault="003C0DE0" w:rsidP="002012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52BA">
        <w:rPr>
          <w:rFonts w:ascii="Times New Roman" w:hAnsi="Times New Roman"/>
          <w:sz w:val="28"/>
          <w:szCs w:val="28"/>
        </w:rPr>
        <w:t xml:space="preserve"> </w:t>
      </w:r>
      <w:r w:rsidR="002012D5"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</w:t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</w:r>
      <w:r w:rsidR="002012D5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2012D5" w:rsidRPr="005C4B88">
        <w:rPr>
          <w:rFonts w:ascii="Times New Roman" w:hAnsi="Times New Roman"/>
          <w:sz w:val="28"/>
          <w:szCs w:val="28"/>
        </w:rPr>
        <w:t>Оксана ЯЦЕНКО</w:t>
      </w:r>
    </w:p>
    <w:p w14:paraId="277BA1F6" w14:textId="77777777" w:rsidR="002012D5" w:rsidRPr="00393AD4" w:rsidRDefault="002012D5" w:rsidP="002012D5">
      <w:pPr>
        <w:pStyle w:val="a3"/>
        <w:ind w:left="851" w:firstLine="565"/>
        <w:rPr>
          <w:rFonts w:ascii="Times New Roman" w:hAnsi="Times New Roman"/>
          <w:lang w:val="ru-RU"/>
        </w:rPr>
      </w:pPr>
    </w:p>
    <w:p w14:paraId="7FDC2961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0C963942" w14:textId="77777777" w:rsidR="009752BA" w:rsidRDefault="009752BA" w:rsidP="009752BA">
      <w:pPr>
        <w:pStyle w:val="a3"/>
        <w:rPr>
          <w:rFonts w:ascii="Times New Roman" w:hAnsi="Times New Roman"/>
        </w:rPr>
      </w:pPr>
    </w:p>
    <w:p w14:paraId="428F927D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5600229C" w14:textId="77777777" w:rsidR="00393AD4" w:rsidRDefault="00393AD4" w:rsidP="009752BA">
      <w:pPr>
        <w:pStyle w:val="a3"/>
        <w:rPr>
          <w:rFonts w:ascii="Times New Roman" w:hAnsi="Times New Roman"/>
        </w:rPr>
      </w:pPr>
    </w:p>
    <w:p w14:paraId="7410D296" w14:textId="77777777" w:rsidR="00646C6A" w:rsidRDefault="00646C6A" w:rsidP="009752BA">
      <w:pPr>
        <w:pStyle w:val="a3"/>
        <w:rPr>
          <w:rFonts w:ascii="Times New Roman" w:hAnsi="Times New Roman"/>
        </w:rPr>
      </w:pPr>
    </w:p>
    <w:p w14:paraId="719A1E1F" w14:textId="77777777" w:rsidR="00646C6A" w:rsidRDefault="00646C6A" w:rsidP="009752BA">
      <w:pPr>
        <w:pStyle w:val="a3"/>
        <w:rPr>
          <w:rFonts w:ascii="Times New Roman" w:hAnsi="Times New Roman"/>
        </w:rPr>
      </w:pPr>
    </w:p>
    <w:p w14:paraId="682DA86E" w14:textId="77777777" w:rsidR="00646C6A" w:rsidRDefault="00646C6A" w:rsidP="009752BA">
      <w:pPr>
        <w:pStyle w:val="a3"/>
        <w:rPr>
          <w:rFonts w:ascii="Times New Roman" w:hAnsi="Times New Roman"/>
        </w:rPr>
      </w:pPr>
    </w:p>
    <w:p w14:paraId="4A9BD1B4" w14:textId="77777777" w:rsidR="00121997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A88E862" w14:textId="56C8BC55" w:rsidR="00ED0D67" w:rsidRPr="009752BA" w:rsidRDefault="009752BA" w:rsidP="009752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012D5" w:rsidRPr="005C4B88">
        <w:rPr>
          <w:rFonts w:ascii="Times New Roman" w:hAnsi="Times New Roman"/>
        </w:rPr>
        <w:t xml:space="preserve">Людмила </w:t>
      </w:r>
      <w:r w:rsidR="002012D5">
        <w:rPr>
          <w:rFonts w:ascii="Times New Roman" w:hAnsi="Times New Roman"/>
        </w:rPr>
        <w:t>ОМЕЛЬЧЕНКО</w:t>
      </w:r>
    </w:p>
    <w:sectPr w:rsidR="00ED0D67" w:rsidRPr="009752BA" w:rsidSect="00944D0E">
      <w:headerReference w:type="default" r:id="rId12"/>
      <w:pgSz w:w="16838" w:h="11906" w:orient="landscape"/>
      <w:pgMar w:top="1134" w:right="567" w:bottom="1134" w:left="709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1771" w14:textId="77777777" w:rsidR="004D64E4" w:rsidRDefault="004D64E4" w:rsidP="009752BA">
      <w:r>
        <w:separator/>
      </w:r>
    </w:p>
  </w:endnote>
  <w:endnote w:type="continuationSeparator" w:id="0">
    <w:p w14:paraId="3DC0C20B" w14:textId="77777777" w:rsidR="004D64E4" w:rsidRDefault="004D64E4" w:rsidP="0097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791E3" w14:textId="77777777" w:rsidR="004D64E4" w:rsidRDefault="004D64E4" w:rsidP="009752BA">
      <w:r>
        <w:separator/>
      </w:r>
    </w:p>
  </w:footnote>
  <w:footnote w:type="continuationSeparator" w:id="0">
    <w:p w14:paraId="01A1DED0" w14:textId="77777777" w:rsidR="004D64E4" w:rsidRDefault="004D64E4" w:rsidP="0097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314213"/>
      <w:docPartObj>
        <w:docPartGallery w:val="Page Numbers (Top of Page)"/>
        <w:docPartUnique/>
      </w:docPartObj>
    </w:sdtPr>
    <w:sdtContent>
      <w:p w14:paraId="650D8B0B" w14:textId="3021E1AA" w:rsidR="00944D0E" w:rsidRDefault="00944D0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EC773" w14:textId="47A36679" w:rsidR="00791E18" w:rsidRPr="0056032D" w:rsidRDefault="00612075" w:rsidP="00944D0E">
    <w:pPr>
      <w:pStyle w:val="af7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04A1D"/>
    <w:multiLevelType w:val="hybridMultilevel"/>
    <w:tmpl w:val="417EE7E4"/>
    <w:lvl w:ilvl="0" w:tplc="1C52C370">
      <w:start w:val="19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2D80B29"/>
    <w:multiLevelType w:val="hybridMultilevel"/>
    <w:tmpl w:val="A8AEBECE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143864"/>
    <w:multiLevelType w:val="hybridMultilevel"/>
    <w:tmpl w:val="E326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945308">
    <w:abstractNumId w:val="0"/>
  </w:num>
  <w:num w:numId="2" w16cid:durableId="1313362662">
    <w:abstractNumId w:val="6"/>
  </w:num>
  <w:num w:numId="3" w16cid:durableId="1816994821">
    <w:abstractNumId w:val="1"/>
  </w:num>
  <w:num w:numId="4" w16cid:durableId="790175307">
    <w:abstractNumId w:val="7"/>
  </w:num>
  <w:num w:numId="5" w16cid:durableId="81692405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0830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59963">
    <w:abstractNumId w:val="5"/>
  </w:num>
  <w:num w:numId="8" w16cid:durableId="1575818255">
    <w:abstractNumId w:val="4"/>
  </w:num>
  <w:num w:numId="9" w16cid:durableId="1665863169">
    <w:abstractNumId w:val="2"/>
  </w:num>
  <w:num w:numId="10" w16cid:durableId="140155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A02"/>
    <w:rsid w:val="000001EA"/>
    <w:rsid w:val="00006810"/>
    <w:rsid w:val="00014FE5"/>
    <w:rsid w:val="00015C8C"/>
    <w:rsid w:val="00020AD2"/>
    <w:rsid w:val="00032E1B"/>
    <w:rsid w:val="00035D82"/>
    <w:rsid w:val="00045B5E"/>
    <w:rsid w:val="00047705"/>
    <w:rsid w:val="00057305"/>
    <w:rsid w:val="00057E01"/>
    <w:rsid w:val="00064C33"/>
    <w:rsid w:val="00073C49"/>
    <w:rsid w:val="00080310"/>
    <w:rsid w:val="00087F85"/>
    <w:rsid w:val="0009199C"/>
    <w:rsid w:val="000A3840"/>
    <w:rsid w:val="000D7548"/>
    <w:rsid w:val="000E4214"/>
    <w:rsid w:val="000E4649"/>
    <w:rsid w:val="000F0904"/>
    <w:rsid w:val="000F15CE"/>
    <w:rsid w:val="00106A97"/>
    <w:rsid w:val="00121997"/>
    <w:rsid w:val="00143373"/>
    <w:rsid w:val="001472A0"/>
    <w:rsid w:val="00156493"/>
    <w:rsid w:val="00164CBD"/>
    <w:rsid w:val="00186324"/>
    <w:rsid w:val="00193A05"/>
    <w:rsid w:val="001B785C"/>
    <w:rsid w:val="001D3278"/>
    <w:rsid w:val="001E481B"/>
    <w:rsid w:val="001F08AF"/>
    <w:rsid w:val="001F6887"/>
    <w:rsid w:val="002012D5"/>
    <w:rsid w:val="002075F5"/>
    <w:rsid w:val="00215C73"/>
    <w:rsid w:val="00217834"/>
    <w:rsid w:val="00222CBE"/>
    <w:rsid w:val="00246A88"/>
    <w:rsid w:val="00267A4D"/>
    <w:rsid w:val="00294E5B"/>
    <w:rsid w:val="002A3BE0"/>
    <w:rsid w:val="002D0078"/>
    <w:rsid w:val="002D0B7E"/>
    <w:rsid w:val="002F546D"/>
    <w:rsid w:val="00347977"/>
    <w:rsid w:val="003604D7"/>
    <w:rsid w:val="00371111"/>
    <w:rsid w:val="00393AD4"/>
    <w:rsid w:val="003955CF"/>
    <w:rsid w:val="003A5E13"/>
    <w:rsid w:val="003B59D9"/>
    <w:rsid w:val="003C0DE0"/>
    <w:rsid w:val="003C0F06"/>
    <w:rsid w:val="003D3A83"/>
    <w:rsid w:val="003F53BE"/>
    <w:rsid w:val="004024BF"/>
    <w:rsid w:val="0040338A"/>
    <w:rsid w:val="0041690A"/>
    <w:rsid w:val="00427402"/>
    <w:rsid w:val="004536A2"/>
    <w:rsid w:val="00455AD7"/>
    <w:rsid w:val="00464676"/>
    <w:rsid w:val="0046497A"/>
    <w:rsid w:val="004835C0"/>
    <w:rsid w:val="00492949"/>
    <w:rsid w:val="00497B7D"/>
    <w:rsid w:val="004A1C15"/>
    <w:rsid w:val="004A48AE"/>
    <w:rsid w:val="004A76A2"/>
    <w:rsid w:val="004C7221"/>
    <w:rsid w:val="004D64E4"/>
    <w:rsid w:val="004E0A11"/>
    <w:rsid w:val="004E4930"/>
    <w:rsid w:val="004E560E"/>
    <w:rsid w:val="0050392A"/>
    <w:rsid w:val="005223FE"/>
    <w:rsid w:val="005472F2"/>
    <w:rsid w:val="0054769D"/>
    <w:rsid w:val="0056032D"/>
    <w:rsid w:val="005803C1"/>
    <w:rsid w:val="0058240D"/>
    <w:rsid w:val="00590735"/>
    <w:rsid w:val="00594A99"/>
    <w:rsid w:val="00595CF4"/>
    <w:rsid w:val="005E0A8E"/>
    <w:rsid w:val="005E35D2"/>
    <w:rsid w:val="005E5115"/>
    <w:rsid w:val="005F76F1"/>
    <w:rsid w:val="006045DE"/>
    <w:rsid w:val="00605949"/>
    <w:rsid w:val="00612075"/>
    <w:rsid w:val="006376CF"/>
    <w:rsid w:val="00646C6A"/>
    <w:rsid w:val="00652D55"/>
    <w:rsid w:val="00662063"/>
    <w:rsid w:val="00662D05"/>
    <w:rsid w:val="006851F3"/>
    <w:rsid w:val="00686C4D"/>
    <w:rsid w:val="00696200"/>
    <w:rsid w:val="006D041F"/>
    <w:rsid w:val="006D6910"/>
    <w:rsid w:val="006F1E8A"/>
    <w:rsid w:val="0071062E"/>
    <w:rsid w:val="0072389D"/>
    <w:rsid w:val="00731DA4"/>
    <w:rsid w:val="007617A6"/>
    <w:rsid w:val="007679EA"/>
    <w:rsid w:val="00791E18"/>
    <w:rsid w:val="00792083"/>
    <w:rsid w:val="007A172A"/>
    <w:rsid w:val="007A7498"/>
    <w:rsid w:val="007B7772"/>
    <w:rsid w:val="007C69F2"/>
    <w:rsid w:val="007F126B"/>
    <w:rsid w:val="007F1895"/>
    <w:rsid w:val="00805769"/>
    <w:rsid w:val="00831C57"/>
    <w:rsid w:val="00833CE3"/>
    <w:rsid w:val="00841B53"/>
    <w:rsid w:val="008503A2"/>
    <w:rsid w:val="00867ADD"/>
    <w:rsid w:val="0088031E"/>
    <w:rsid w:val="008A03EE"/>
    <w:rsid w:val="008B408D"/>
    <w:rsid w:val="008D74C6"/>
    <w:rsid w:val="008E41D7"/>
    <w:rsid w:val="008E7DE6"/>
    <w:rsid w:val="00905920"/>
    <w:rsid w:val="00906D15"/>
    <w:rsid w:val="00920856"/>
    <w:rsid w:val="009239F2"/>
    <w:rsid w:val="009258DE"/>
    <w:rsid w:val="0094466C"/>
    <w:rsid w:val="00944D0E"/>
    <w:rsid w:val="009477C3"/>
    <w:rsid w:val="00947FDD"/>
    <w:rsid w:val="00953C03"/>
    <w:rsid w:val="00955329"/>
    <w:rsid w:val="0095532B"/>
    <w:rsid w:val="00956D7A"/>
    <w:rsid w:val="009752BA"/>
    <w:rsid w:val="00982CDD"/>
    <w:rsid w:val="009956A5"/>
    <w:rsid w:val="009B15C2"/>
    <w:rsid w:val="009B5C2D"/>
    <w:rsid w:val="009C7FF7"/>
    <w:rsid w:val="009E1AAF"/>
    <w:rsid w:val="00A02838"/>
    <w:rsid w:val="00A27803"/>
    <w:rsid w:val="00A657D4"/>
    <w:rsid w:val="00A65C73"/>
    <w:rsid w:val="00A66C75"/>
    <w:rsid w:val="00A67D81"/>
    <w:rsid w:val="00A7400D"/>
    <w:rsid w:val="00A90C74"/>
    <w:rsid w:val="00A96E46"/>
    <w:rsid w:val="00AA4BC7"/>
    <w:rsid w:val="00AB4CDC"/>
    <w:rsid w:val="00AB7768"/>
    <w:rsid w:val="00AD3CE3"/>
    <w:rsid w:val="00AD4D46"/>
    <w:rsid w:val="00AF3DAB"/>
    <w:rsid w:val="00AF541E"/>
    <w:rsid w:val="00AF5449"/>
    <w:rsid w:val="00B0349B"/>
    <w:rsid w:val="00B036F8"/>
    <w:rsid w:val="00B046ED"/>
    <w:rsid w:val="00B14DB6"/>
    <w:rsid w:val="00B211EA"/>
    <w:rsid w:val="00B2195F"/>
    <w:rsid w:val="00B7649A"/>
    <w:rsid w:val="00B90D95"/>
    <w:rsid w:val="00B939BB"/>
    <w:rsid w:val="00B94D00"/>
    <w:rsid w:val="00BA3DA9"/>
    <w:rsid w:val="00BA6CFC"/>
    <w:rsid w:val="00BD09DE"/>
    <w:rsid w:val="00BD2280"/>
    <w:rsid w:val="00BD7E12"/>
    <w:rsid w:val="00C13128"/>
    <w:rsid w:val="00C17723"/>
    <w:rsid w:val="00C21C16"/>
    <w:rsid w:val="00C47289"/>
    <w:rsid w:val="00C5206A"/>
    <w:rsid w:val="00C93A82"/>
    <w:rsid w:val="00C93FE1"/>
    <w:rsid w:val="00C94B96"/>
    <w:rsid w:val="00CA33E0"/>
    <w:rsid w:val="00CA5906"/>
    <w:rsid w:val="00CA599F"/>
    <w:rsid w:val="00CC5CBD"/>
    <w:rsid w:val="00CD68E3"/>
    <w:rsid w:val="00CE14A9"/>
    <w:rsid w:val="00CF7BE9"/>
    <w:rsid w:val="00D11C5B"/>
    <w:rsid w:val="00D14B2A"/>
    <w:rsid w:val="00D2485A"/>
    <w:rsid w:val="00D2569E"/>
    <w:rsid w:val="00D8070E"/>
    <w:rsid w:val="00D8538E"/>
    <w:rsid w:val="00D8568C"/>
    <w:rsid w:val="00D85BAF"/>
    <w:rsid w:val="00D96971"/>
    <w:rsid w:val="00DA3E52"/>
    <w:rsid w:val="00DA6F95"/>
    <w:rsid w:val="00DB1EBF"/>
    <w:rsid w:val="00DC4210"/>
    <w:rsid w:val="00DD450C"/>
    <w:rsid w:val="00DE6A8C"/>
    <w:rsid w:val="00E05617"/>
    <w:rsid w:val="00E0725F"/>
    <w:rsid w:val="00E14BA2"/>
    <w:rsid w:val="00E27B6F"/>
    <w:rsid w:val="00E47219"/>
    <w:rsid w:val="00E51E96"/>
    <w:rsid w:val="00E57394"/>
    <w:rsid w:val="00E75B52"/>
    <w:rsid w:val="00EA5A02"/>
    <w:rsid w:val="00EC03F2"/>
    <w:rsid w:val="00EC6BA7"/>
    <w:rsid w:val="00ED0D67"/>
    <w:rsid w:val="00ED1F4A"/>
    <w:rsid w:val="00EE467A"/>
    <w:rsid w:val="00F01A55"/>
    <w:rsid w:val="00F03791"/>
    <w:rsid w:val="00F058FD"/>
    <w:rsid w:val="00F15009"/>
    <w:rsid w:val="00F66B47"/>
    <w:rsid w:val="00F7561B"/>
    <w:rsid w:val="00F775D5"/>
    <w:rsid w:val="00F80FED"/>
    <w:rsid w:val="00F87840"/>
    <w:rsid w:val="00F94E0B"/>
    <w:rsid w:val="00FA2BE5"/>
    <w:rsid w:val="00FB7092"/>
    <w:rsid w:val="00FC3DC7"/>
    <w:rsid w:val="00FD081E"/>
    <w:rsid w:val="00FE54D1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54716"/>
  <w15:docId w15:val="{ABD80A87-F625-4BCF-A1BD-B8BF39F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5A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A5A02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lang w:val="uk-UA"/>
    </w:rPr>
  </w:style>
  <w:style w:type="paragraph" w:styleId="3">
    <w:name w:val="heading 3"/>
    <w:basedOn w:val="a"/>
    <w:link w:val="30"/>
    <w:uiPriority w:val="9"/>
    <w:qFormat/>
    <w:rsid w:val="00EA5A02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A5A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A5A0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A5A02"/>
    <w:pPr>
      <w:keepNext/>
      <w:numPr>
        <w:ilvl w:val="7"/>
        <w:numId w:val="1"/>
      </w:numPr>
      <w:jc w:val="both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A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EA5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5A0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A5A02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A5A0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A5A0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WW8Num1z0">
    <w:name w:val="WW8Num1z0"/>
    <w:rsid w:val="00EA5A02"/>
    <w:rPr>
      <w:rFonts w:hint="default"/>
    </w:rPr>
  </w:style>
  <w:style w:type="character" w:customStyle="1" w:styleId="WW8Num1z1">
    <w:name w:val="WW8Num1z1"/>
    <w:rsid w:val="00EA5A02"/>
  </w:style>
  <w:style w:type="character" w:customStyle="1" w:styleId="WW8Num1z2">
    <w:name w:val="WW8Num1z2"/>
    <w:rsid w:val="00EA5A02"/>
  </w:style>
  <w:style w:type="character" w:customStyle="1" w:styleId="WW8Num1z3">
    <w:name w:val="WW8Num1z3"/>
    <w:rsid w:val="00EA5A02"/>
  </w:style>
  <w:style w:type="character" w:customStyle="1" w:styleId="WW8Num1z4">
    <w:name w:val="WW8Num1z4"/>
    <w:rsid w:val="00EA5A02"/>
  </w:style>
  <w:style w:type="character" w:customStyle="1" w:styleId="WW8Num1z5">
    <w:name w:val="WW8Num1z5"/>
    <w:rsid w:val="00EA5A02"/>
  </w:style>
  <w:style w:type="character" w:customStyle="1" w:styleId="WW8Num1z6">
    <w:name w:val="WW8Num1z6"/>
    <w:rsid w:val="00EA5A02"/>
  </w:style>
  <w:style w:type="character" w:customStyle="1" w:styleId="WW8Num1z7">
    <w:name w:val="WW8Num1z7"/>
    <w:rsid w:val="00EA5A02"/>
  </w:style>
  <w:style w:type="character" w:customStyle="1" w:styleId="WW8Num1z8">
    <w:name w:val="WW8Num1z8"/>
    <w:rsid w:val="00EA5A02"/>
  </w:style>
  <w:style w:type="character" w:customStyle="1" w:styleId="21">
    <w:name w:val="Основной шрифт абзаца2"/>
    <w:rsid w:val="00EA5A02"/>
  </w:style>
  <w:style w:type="character" w:customStyle="1" w:styleId="WW8Num2z0">
    <w:name w:val="WW8Num2z0"/>
    <w:rsid w:val="00EA5A02"/>
    <w:rPr>
      <w:rFonts w:hint="default"/>
    </w:rPr>
  </w:style>
  <w:style w:type="character" w:customStyle="1" w:styleId="WW8Num2z1">
    <w:name w:val="WW8Num2z1"/>
    <w:rsid w:val="00EA5A02"/>
  </w:style>
  <w:style w:type="character" w:customStyle="1" w:styleId="WW8Num2z2">
    <w:name w:val="WW8Num2z2"/>
    <w:rsid w:val="00EA5A02"/>
  </w:style>
  <w:style w:type="character" w:customStyle="1" w:styleId="WW8Num2z3">
    <w:name w:val="WW8Num2z3"/>
    <w:rsid w:val="00EA5A02"/>
  </w:style>
  <w:style w:type="character" w:customStyle="1" w:styleId="WW8Num2z4">
    <w:name w:val="WW8Num2z4"/>
    <w:rsid w:val="00EA5A02"/>
  </w:style>
  <w:style w:type="character" w:customStyle="1" w:styleId="WW8Num2z5">
    <w:name w:val="WW8Num2z5"/>
    <w:rsid w:val="00EA5A02"/>
  </w:style>
  <w:style w:type="character" w:customStyle="1" w:styleId="WW8Num2z6">
    <w:name w:val="WW8Num2z6"/>
    <w:rsid w:val="00EA5A02"/>
  </w:style>
  <w:style w:type="character" w:customStyle="1" w:styleId="WW8Num2z7">
    <w:name w:val="WW8Num2z7"/>
    <w:rsid w:val="00EA5A02"/>
  </w:style>
  <w:style w:type="character" w:customStyle="1" w:styleId="WW8Num2z8">
    <w:name w:val="WW8Num2z8"/>
    <w:rsid w:val="00EA5A02"/>
  </w:style>
  <w:style w:type="character" w:customStyle="1" w:styleId="WW8Num3z0">
    <w:name w:val="WW8Num3z0"/>
    <w:rsid w:val="00EA5A02"/>
    <w:rPr>
      <w:rFonts w:hint="default"/>
    </w:rPr>
  </w:style>
  <w:style w:type="character" w:customStyle="1" w:styleId="WW8Num3z1">
    <w:name w:val="WW8Num3z1"/>
    <w:rsid w:val="00EA5A02"/>
  </w:style>
  <w:style w:type="character" w:customStyle="1" w:styleId="WW8Num3z2">
    <w:name w:val="WW8Num3z2"/>
    <w:rsid w:val="00EA5A02"/>
  </w:style>
  <w:style w:type="character" w:customStyle="1" w:styleId="WW8Num3z3">
    <w:name w:val="WW8Num3z3"/>
    <w:rsid w:val="00EA5A02"/>
  </w:style>
  <w:style w:type="character" w:customStyle="1" w:styleId="WW8Num3z4">
    <w:name w:val="WW8Num3z4"/>
    <w:rsid w:val="00EA5A02"/>
  </w:style>
  <w:style w:type="character" w:customStyle="1" w:styleId="WW8Num3z5">
    <w:name w:val="WW8Num3z5"/>
    <w:rsid w:val="00EA5A02"/>
  </w:style>
  <w:style w:type="character" w:customStyle="1" w:styleId="WW8Num3z6">
    <w:name w:val="WW8Num3z6"/>
    <w:rsid w:val="00EA5A02"/>
  </w:style>
  <w:style w:type="character" w:customStyle="1" w:styleId="WW8Num3z7">
    <w:name w:val="WW8Num3z7"/>
    <w:rsid w:val="00EA5A02"/>
  </w:style>
  <w:style w:type="character" w:customStyle="1" w:styleId="WW8Num3z8">
    <w:name w:val="WW8Num3z8"/>
    <w:rsid w:val="00EA5A02"/>
  </w:style>
  <w:style w:type="character" w:customStyle="1" w:styleId="WW8Num4z0">
    <w:name w:val="WW8Num4z0"/>
    <w:rsid w:val="00EA5A02"/>
    <w:rPr>
      <w:rFonts w:hint="default"/>
    </w:rPr>
  </w:style>
  <w:style w:type="character" w:customStyle="1" w:styleId="WW8Num4z1">
    <w:name w:val="WW8Num4z1"/>
    <w:rsid w:val="00EA5A02"/>
  </w:style>
  <w:style w:type="character" w:customStyle="1" w:styleId="WW8Num4z2">
    <w:name w:val="WW8Num4z2"/>
    <w:rsid w:val="00EA5A02"/>
  </w:style>
  <w:style w:type="character" w:customStyle="1" w:styleId="WW8Num4z3">
    <w:name w:val="WW8Num4z3"/>
    <w:rsid w:val="00EA5A02"/>
  </w:style>
  <w:style w:type="character" w:customStyle="1" w:styleId="WW8Num4z4">
    <w:name w:val="WW8Num4z4"/>
    <w:rsid w:val="00EA5A02"/>
  </w:style>
  <w:style w:type="character" w:customStyle="1" w:styleId="WW8Num4z5">
    <w:name w:val="WW8Num4z5"/>
    <w:rsid w:val="00EA5A02"/>
  </w:style>
  <w:style w:type="character" w:customStyle="1" w:styleId="WW8Num4z6">
    <w:name w:val="WW8Num4z6"/>
    <w:rsid w:val="00EA5A02"/>
  </w:style>
  <w:style w:type="character" w:customStyle="1" w:styleId="WW8Num4z7">
    <w:name w:val="WW8Num4z7"/>
    <w:rsid w:val="00EA5A02"/>
  </w:style>
  <w:style w:type="character" w:customStyle="1" w:styleId="WW8Num4z8">
    <w:name w:val="WW8Num4z8"/>
    <w:rsid w:val="00EA5A02"/>
  </w:style>
  <w:style w:type="character" w:customStyle="1" w:styleId="WW8Num5z0">
    <w:name w:val="WW8Num5z0"/>
    <w:rsid w:val="00EA5A02"/>
    <w:rPr>
      <w:rFonts w:hint="default"/>
    </w:rPr>
  </w:style>
  <w:style w:type="character" w:customStyle="1" w:styleId="WW8Num5z1">
    <w:name w:val="WW8Num5z1"/>
    <w:rsid w:val="00EA5A02"/>
  </w:style>
  <w:style w:type="character" w:customStyle="1" w:styleId="WW8Num5z2">
    <w:name w:val="WW8Num5z2"/>
    <w:rsid w:val="00EA5A02"/>
  </w:style>
  <w:style w:type="character" w:customStyle="1" w:styleId="WW8Num5z3">
    <w:name w:val="WW8Num5z3"/>
    <w:rsid w:val="00EA5A02"/>
  </w:style>
  <w:style w:type="character" w:customStyle="1" w:styleId="WW8Num5z4">
    <w:name w:val="WW8Num5z4"/>
    <w:rsid w:val="00EA5A02"/>
  </w:style>
  <w:style w:type="character" w:customStyle="1" w:styleId="WW8Num5z5">
    <w:name w:val="WW8Num5z5"/>
    <w:rsid w:val="00EA5A02"/>
  </w:style>
  <w:style w:type="character" w:customStyle="1" w:styleId="WW8Num5z6">
    <w:name w:val="WW8Num5z6"/>
    <w:rsid w:val="00EA5A02"/>
  </w:style>
  <w:style w:type="character" w:customStyle="1" w:styleId="WW8Num5z7">
    <w:name w:val="WW8Num5z7"/>
    <w:rsid w:val="00EA5A02"/>
  </w:style>
  <w:style w:type="character" w:customStyle="1" w:styleId="WW8Num5z8">
    <w:name w:val="WW8Num5z8"/>
    <w:rsid w:val="00EA5A02"/>
  </w:style>
  <w:style w:type="character" w:customStyle="1" w:styleId="WW8Num6z0">
    <w:name w:val="WW8Num6z0"/>
    <w:rsid w:val="00EA5A02"/>
    <w:rPr>
      <w:rFonts w:hint="default"/>
    </w:rPr>
  </w:style>
  <w:style w:type="character" w:customStyle="1" w:styleId="WW8Num6z1">
    <w:name w:val="WW8Num6z1"/>
    <w:rsid w:val="00EA5A02"/>
  </w:style>
  <w:style w:type="character" w:customStyle="1" w:styleId="WW8Num6z2">
    <w:name w:val="WW8Num6z2"/>
    <w:rsid w:val="00EA5A02"/>
  </w:style>
  <w:style w:type="character" w:customStyle="1" w:styleId="WW8Num6z3">
    <w:name w:val="WW8Num6z3"/>
    <w:rsid w:val="00EA5A02"/>
  </w:style>
  <w:style w:type="character" w:customStyle="1" w:styleId="WW8Num6z4">
    <w:name w:val="WW8Num6z4"/>
    <w:rsid w:val="00EA5A02"/>
  </w:style>
  <w:style w:type="character" w:customStyle="1" w:styleId="WW8Num6z5">
    <w:name w:val="WW8Num6z5"/>
    <w:rsid w:val="00EA5A02"/>
  </w:style>
  <w:style w:type="character" w:customStyle="1" w:styleId="WW8Num6z6">
    <w:name w:val="WW8Num6z6"/>
    <w:rsid w:val="00EA5A02"/>
  </w:style>
  <w:style w:type="character" w:customStyle="1" w:styleId="WW8Num6z7">
    <w:name w:val="WW8Num6z7"/>
    <w:rsid w:val="00EA5A02"/>
  </w:style>
  <w:style w:type="character" w:customStyle="1" w:styleId="WW8Num6z8">
    <w:name w:val="WW8Num6z8"/>
    <w:rsid w:val="00EA5A02"/>
  </w:style>
  <w:style w:type="character" w:customStyle="1" w:styleId="WW8Num7z0">
    <w:name w:val="WW8Num7z0"/>
    <w:rsid w:val="00EA5A02"/>
    <w:rPr>
      <w:rFonts w:hint="default"/>
    </w:rPr>
  </w:style>
  <w:style w:type="character" w:customStyle="1" w:styleId="WW8Num7z1">
    <w:name w:val="WW8Num7z1"/>
    <w:rsid w:val="00EA5A02"/>
  </w:style>
  <w:style w:type="character" w:customStyle="1" w:styleId="WW8Num7z2">
    <w:name w:val="WW8Num7z2"/>
    <w:rsid w:val="00EA5A02"/>
  </w:style>
  <w:style w:type="character" w:customStyle="1" w:styleId="WW8Num7z3">
    <w:name w:val="WW8Num7z3"/>
    <w:rsid w:val="00EA5A02"/>
  </w:style>
  <w:style w:type="character" w:customStyle="1" w:styleId="WW8Num7z4">
    <w:name w:val="WW8Num7z4"/>
    <w:rsid w:val="00EA5A02"/>
  </w:style>
  <w:style w:type="character" w:customStyle="1" w:styleId="WW8Num7z5">
    <w:name w:val="WW8Num7z5"/>
    <w:rsid w:val="00EA5A02"/>
  </w:style>
  <w:style w:type="character" w:customStyle="1" w:styleId="WW8Num7z6">
    <w:name w:val="WW8Num7z6"/>
    <w:rsid w:val="00EA5A02"/>
  </w:style>
  <w:style w:type="character" w:customStyle="1" w:styleId="WW8Num7z7">
    <w:name w:val="WW8Num7z7"/>
    <w:rsid w:val="00EA5A02"/>
  </w:style>
  <w:style w:type="character" w:customStyle="1" w:styleId="WW8Num7z8">
    <w:name w:val="WW8Num7z8"/>
    <w:rsid w:val="00EA5A02"/>
  </w:style>
  <w:style w:type="character" w:customStyle="1" w:styleId="WW8Num8z0">
    <w:name w:val="WW8Num8z0"/>
    <w:rsid w:val="00EA5A02"/>
    <w:rPr>
      <w:rFonts w:hint="default"/>
    </w:rPr>
  </w:style>
  <w:style w:type="character" w:customStyle="1" w:styleId="WW8Num8z1">
    <w:name w:val="WW8Num8z1"/>
    <w:rsid w:val="00EA5A02"/>
  </w:style>
  <w:style w:type="character" w:customStyle="1" w:styleId="WW8Num8z2">
    <w:name w:val="WW8Num8z2"/>
    <w:rsid w:val="00EA5A02"/>
  </w:style>
  <w:style w:type="character" w:customStyle="1" w:styleId="WW8Num8z3">
    <w:name w:val="WW8Num8z3"/>
    <w:rsid w:val="00EA5A02"/>
  </w:style>
  <w:style w:type="character" w:customStyle="1" w:styleId="WW8Num8z4">
    <w:name w:val="WW8Num8z4"/>
    <w:rsid w:val="00EA5A02"/>
  </w:style>
  <w:style w:type="character" w:customStyle="1" w:styleId="WW8Num8z5">
    <w:name w:val="WW8Num8z5"/>
    <w:rsid w:val="00EA5A02"/>
  </w:style>
  <w:style w:type="character" w:customStyle="1" w:styleId="WW8Num8z6">
    <w:name w:val="WW8Num8z6"/>
    <w:rsid w:val="00EA5A02"/>
  </w:style>
  <w:style w:type="character" w:customStyle="1" w:styleId="WW8Num8z7">
    <w:name w:val="WW8Num8z7"/>
    <w:rsid w:val="00EA5A02"/>
  </w:style>
  <w:style w:type="character" w:customStyle="1" w:styleId="WW8Num8z8">
    <w:name w:val="WW8Num8z8"/>
    <w:rsid w:val="00EA5A02"/>
  </w:style>
  <w:style w:type="character" w:customStyle="1" w:styleId="WW8Num9z0">
    <w:name w:val="WW8Num9z0"/>
    <w:rsid w:val="00EA5A02"/>
    <w:rPr>
      <w:rFonts w:hint="default"/>
    </w:rPr>
  </w:style>
  <w:style w:type="character" w:customStyle="1" w:styleId="WW8Num9z1">
    <w:name w:val="WW8Num9z1"/>
    <w:rsid w:val="00EA5A02"/>
  </w:style>
  <w:style w:type="character" w:customStyle="1" w:styleId="WW8Num9z2">
    <w:name w:val="WW8Num9z2"/>
    <w:rsid w:val="00EA5A02"/>
  </w:style>
  <w:style w:type="character" w:customStyle="1" w:styleId="WW8Num9z3">
    <w:name w:val="WW8Num9z3"/>
    <w:rsid w:val="00EA5A02"/>
  </w:style>
  <w:style w:type="character" w:customStyle="1" w:styleId="WW8Num9z4">
    <w:name w:val="WW8Num9z4"/>
    <w:rsid w:val="00EA5A02"/>
  </w:style>
  <w:style w:type="character" w:customStyle="1" w:styleId="WW8Num9z5">
    <w:name w:val="WW8Num9z5"/>
    <w:rsid w:val="00EA5A02"/>
  </w:style>
  <w:style w:type="character" w:customStyle="1" w:styleId="WW8Num9z6">
    <w:name w:val="WW8Num9z6"/>
    <w:rsid w:val="00EA5A02"/>
  </w:style>
  <w:style w:type="character" w:customStyle="1" w:styleId="WW8Num9z7">
    <w:name w:val="WW8Num9z7"/>
    <w:rsid w:val="00EA5A02"/>
  </w:style>
  <w:style w:type="character" w:customStyle="1" w:styleId="WW8Num9z8">
    <w:name w:val="WW8Num9z8"/>
    <w:rsid w:val="00EA5A02"/>
  </w:style>
  <w:style w:type="character" w:customStyle="1" w:styleId="WW8Num10z0">
    <w:name w:val="WW8Num10z0"/>
    <w:rsid w:val="00EA5A02"/>
    <w:rPr>
      <w:rFonts w:hint="default"/>
    </w:rPr>
  </w:style>
  <w:style w:type="character" w:customStyle="1" w:styleId="WW8Num10z1">
    <w:name w:val="WW8Num10z1"/>
    <w:rsid w:val="00EA5A02"/>
  </w:style>
  <w:style w:type="character" w:customStyle="1" w:styleId="WW8Num10z2">
    <w:name w:val="WW8Num10z2"/>
    <w:rsid w:val="00EA5A02"/>
  </w:style>
  <w:style w:type="character" w:customStyle="1" w:styleId="WW8Num10z3">
    <w:name w:val="WW8Num10z3"/>
    <w:rsid w:val="00EA5A02"/>
  </w:style>
  <w:style w:type="character" w:customStyle="1" w:styleId="WW8Num10z4">
    <w:name w:val="WW8Num10z4"/>
    <w:rsid w:val="00EA5A02"/>
  </w:style>
  <w:style w:type="character" w:customStyle="1" w:styleId="WW8Num10z5">
    <w:name w:val="WW8Num10z5"/>
    <w:rsid w:val="00EA5A02"/>
  </w:style>
  <w:style w:type="character" w:customStyle="1" w:styleId="WW8Num10z6">
    <w:name w:val="WW8Num10z6"/>
    <w:rsid w:val="00EA5A02"/>
  </w:style>
  <w:style w:type="character" w:customStyle="1" w:styleId="WW8Num10z7">
    <w:name w:val="WW8Num10z7"/>
    <w:rsid w:val="00EA5A02"/>
  </w:style>
  <w:style w:type="character" w:customStyle="1" w:styleId="WW8Num10z8">
    <w:name w:val="WW8Num10z8"/>
    <w:rsid w:val="00EA5A02"/>
  </w:style>
  <w:style w:type="character" w:customStyle="1" w:styleId="WW8Num11z0">
    <w:name w:val="WW8Num11z0"/>
    <w:rsid w:val="00EA5A02"/>
    <w:rPr>
      <w:rFonts w:hint="default"/>
    </w:rPr>
  </w:style>
  <w:style w:type="character" w:customStyle="1" w:styleId="WW8Num11z1">
    <w:name w:val="WW8Num11z1"/>
    <w:rsid w:val="00EA5A02"/>
  </w:style>
  <w:style w:type="character" w:customStyle="1" w:styleId="WW8Num11z2">
    <w:name w:val="WW8Num11z2"/>
    <w:rsid w:val="00EA5A02"/>
  </w:style>
  <w:style w:type="character" w:customStyle="1" w:styleId="WW8Num11z3">
    <w:name w:val="WW8Num11z3"/>
    <w:rsid w:val="00EA5A02"/>
  </w:style>
  <w:style w:type="character" w:customStyle="1" w:styleId="WW8Num11z4">
    <w:name w:val="WW8Num11z4"/>
    <w:rsid w:val="00EA5A02"/>
  </w:style>
  <w:style w:type="character" w:customStyle="1" w:styleId="WW8Num11z5">
    <w:name w:val="WW8Num11z5"/>
    <w:rsid w:val="00EA5A02"/>
  </w:style>
  <w:style w:type="character" w:customStyle="1" w:styleId="WW8Num11z6">
    <w:name w:val="WW8Num11z6"/>
    <w:rsid w:val="00EA5A02"/>
  </w:style>
  <w:style w:type="character" w:customStyle="1" w:styleId="WW8Num11z7">
    <w:name w:val="WW8Num11z7"/>
    <w:rsid w:val="00EA5A02"/>
  </w:style>
  <w:style w:type="character" w:customStyle="1" w:styleId="WW8Num11z8">
    <w:name w:val="WW8Num11z8"/>
    <w:rsid w:val="00EA5A02"/>
  </w:style>
  <w:style w:type="character" w:customStyle="1" w:styleId="WW8Num12z0">
    <w:name w:val="WW8Num12z0"/>
    <w:rsid w:val="00EA5A02"/>
    <w:rPr>
      <w:rFonts w:hint="default"/>
    </w:rPr>
  </w:style>
  <w:style w:type="character" w:customStyle="1" w:styleId="WW8Num12z1">
    <w:name w:val="WW8Num12z1"/>
    <w:rsid w:val="00EA5A02"/>
  </w:style>
  <w:style w:type="character" w:customStyle="1" w:styleId="WW8Num12z2">
    <w:name w:val="WW8Num12z2"/>
    <w:rsid w:val="00EA5A02"/>
  </w:style>
  <w:style w:type="character" w:customStyle="1" w:styleId="WW8Num12z3">
    <w:name w:val="WW8Num12z3"/>
    <w:rsid w:val="00EA5A02"/>
  </w:style>
  <w:style w:type="character" w:customStyle="1" w:styleId="WW8Num12z4">
    <w:name w:val="WW8Num12z4"/>
    <w:rsid w:val="00EA5A02"/>
  </w:style>
  <w:style w:type="character" w:customStyle="1" w:styleId="WW8Num12z5">
    <w:name w:val="WW8Num12z5"/>
    <w:rsid w:val="00EA5A02"/>
  </w:style>
  <w:style w:type="character" w:customStyle="1" w:styleId="WW8Num12z6">
    <w:name w:val="WW8Num12z6"/>
    <w:rsid w:val="00EA5A02"/>
  </w:style>
  <w:style w:type="character" w:customStyle="1" w:styleId="WW8Num12z7">
    <w:name w:val="WW8Num12z7"/>
    <w:rsid w:val="00EA5A02"/>
  </w:style>
  <w:style w:type="character" w:customStyle="1" w:styleId="WW8Num12z8">
    <w:name w:val="WW8Num12z8"/>
    <w:rsid w:val="00EA5A02"/>
  </w:style>
  <w:style w:type="character" w:customStyle="1" w:styleId="WW8Num13z0">
    <w:name w:val="WW8Num13z0"/>
    <w:rsid w:val="00EA5A02"/>
    <w:rPr>
      <w:rFonts w:hint="default"/>
    </w:rPr>
  </w:style>
  <w:style w:type="character" w:customStyle="1" w:styleId="WW8Num13z1">
    <w:name w:val="WW8Num13z1"/>
    <w:rsid w:val="00EA5A02"/>
  </w:style>
  <w:style w:type="character" w:customStyle="1" w:styleId="WW8Num13z2">
    <w:name w:val="WW8Num13z2"/>
    <w:rsid w:val="00EA5A02"/>
  </w:style>
  <w:style w:type="character" w:customStyle="1" w:styleId="WW8Num13z3">
    <w:name w:val="WW8Num13z3"/>
    <w:rsid w:val="00EA5A02"/>
  </w:style>
  <w:style w:type="character" w:customStyle="1" w:styleId="WW8Num13z4">
    <w:name w:val="WW8Num13z4"/>
    <w:rsid w:val="00EA5A02"/>
  </w:style>
  <w:style w:type="character" w:customStyle="1" w:styleId="WW8Num13z5">
    <w:name w:val="WW8Num13z5"/>
    <w:rsid w:val="00EA5A02"/>
  </w:style>
  <w:style w:type="character" w:customStyle="1" w:styleId="WW8Num13z6">
    <w:name w:val="WW8Num13z6"/>
    <w:rsid w:val="00EA5A02"/>
  </w:style>
  <w:style w:type="character" w:customStyle="1" w:styleId="WW8Num13z7">
    <w:name w:val="WW8Num13z7"/>
    <w:rsid w:val="00EA5A02"/>
  </w:style>
  <w:style w:type="character" w:customStyle="1" w:styleId="WW8Num13z8">
    <w:name w:val="WW8Num13z8"/>
    <w:rsid w:val="00EA5A02"/>
  </w:style>
  <w:style w:type="character" w:customStyle="1" w:styleId="WW8Num14z0">
    <w:name w:val="WW8Num14z0"/>
    <w:rsid w:val="00EA5A02"/>
    <w:rPr>
      <w:rFonts w:hint="default"/>
    </w:rPr>
  </w:style>
  <w:style w:type="character" w:customStyle="1" w:styleId="WW8Num14z1">
    <w:name w:val="WW8Num14z1"/>
    <w:rsid w:val="00EA5A02"/>
  </w:style>
  <w:style w:type="character" w:customStyle="1" w:styleId="WW8Num14z2">
    <w:name w:val="WW8Num14z2"/>
    <w:rsid w:val="00EA5A02"/>
  </w:style>
  <w:style w:type="character" w:customStyle="1" w:styleId="WW8Num14z3">
    <w:name w:val="WW8Num14z3"/>
    <w:rsid w:val="00EA5A02"/>
  </w:style>
  <w:style w:type="character" w:customStyle="1" w:styleId="WW8Num14z4">
    <w:name w:val="WW8Num14z4"/>
    <w:rsid w:val="00EA5A02"/>
  </w:style>
  <w:style w:type="character" w:customStyle="1" w:styleId="WW8Num14z5">
    <w:name w:val="WW8Num14z5"/>
    <w:rsid w:val="00EA5A02"/>
  </w:style>
  <w:style w:type="character" w:customStyle="1" w:styleId="WW8Num14z6">
    <w:name w:val="WW8Num14z6"/>
    <w:rsid w:val="00EA5A02"/>
  </w:style>
  <w:style w:type="character" w:customStyle="1" w:styleId="WW8Num14z7">
    <w:name w:val="WW8Num14z7"/>
    <w:rsid w:val="00EA5A02"/>
  </w:style>
  <w:style w:type="character" w:customStyle="1" w:styleId="WW8Num14z8">
    <w:name w:val="WW8Num14z8"/>
    <w:rsid w:val="00EA5A02"/>
  </w:style>
  <w:style w:type="character" w:customStyle="1" w:styleId="WW8Num15z0">
    <w:name w:val="WW8Num15z0"/>
    <w:rsid w:val="00EA5A02"/>
    <w:rPr>
      <w:rFonts w:hint="default"/>
    </w:rPr>
  </w:style>
  <w:style w:type="character" w:customStyle="1" w:styleId="WW8Num15z1">
    <w:name w:val="WW8Num15z1"/>
    <w:rsid w:val="00EA5A02"/>
  </w:style>
  <w:style w:type="character" w:customStyle="1" w:styleId="WW8Num15z2">
    <w:name w:val="WW8Num15z2"/>
    <w:rsid w:val="00EA5A02"/>
  </w:style>
  <w:style w:type="character" w:customStyle="1" w:styleId="WW8Num15z3">
    <w:name w:val="WW8Num15z3"/>
    <w:rsid w:val="00EA5A02"/>
  </w:style>
  <w:style w:type="character" w:customStyle="1" w:styleId="WW8Num15z4">
    <w:name w:val="WW8Num15z4"/>
    <w:rsid w:val="00EA5A02"/>
  </w:style>
  <w:style w:type="character" w:customStyle="1" w:styleId="WW8Num15z5">
    <w:name w:val="WW8Num15z5"/>
    <w:rsid w:val="00EA5A02"/>
  </w:style>
  <w:style w:type="character" w:customStyle="1" w:styleId="WW8Num15z6">
    <w:name w:val="WW8Num15z6"/>
    <w:rsid w:val="00EA5A02"/>
  </w:style>
  <w:style w:type="character" w:customStyle="1" w:styleId="WW8Num15z7">
    <w:name w:val="WW8Num15z7"/>
    <w:rsid w:val="00EA5A02"/>
  </w:style>
  <w:style w:type="character" w:customStyle="1" w:styleId="WW8Num15z8">
    <w:name w:val="WW8Num15z8"/>
    <w:rsid w:val="00EA5A02"/>
  </w:style>
  <w:style w:type="character" w:customStyle="1" w:styleId="WW8Num16z0">
    <w:name w:val="WW8Num16z0"/>
    <w:rsid w:val="00EA5A02"/>
    <w:rPr>
      <w:rFonts w:hint="default"/>
    </w:rPr>
  </w:style>
  <w:style w:type="character" w:customStyle="1" w:styleId="WW8Num16z1">
    <w:name w:val="WW8Num16z1"/>
    <w:rsid w:val="00EA5A02"/>
  </w:style>
  <w:style w:type="character" w:customStyle="1" w:styleId="WW8Num16z2">
    <w:name w:val="WW8Num16z2"/>
    <w:rsid w:val="00EA5A02"/>
  </w:style>
  <w:style w:type="character" w:customStyle="1" w:styleId="WW8Num16z3">
    <w:name w:val="WW8Num16z3"/>
    <w:rsid w:val="00EA5A02"/>
  </w:style>
  <w:style w:type="character" w:customStyle="1" w:styleId="WW8Num16z4">
    <w:name w:val="WW8Num16z4"/>
    <w:rsid w:val="00EA5A02"/>
  </w:style>
  <w:style w:type="character" w:customStyle="1" w:styleId="WW8Num16z5">
    <w:name w:val="WW8Num16z5"/>
    <w:rsid w:val="00EA5A02"/>
  </w:style>
  <w:style w:type="character" w:customStyle="1" w:styleId="WW8Num16z6">
    <w:name w:val="WW8Num16z6"/>
    <w:rsid w:val="00EA5A02"/>
  </w:style>
  <w:style w:type="character" w:customStyle="1" w:styleId="WW8Num16z7">
    <w:name w:val="WW8Num16z7"/>
    <w:rsid w:val="00EA5A02"/>
  </w:style>
  <w:style w:type="character" w:customStyle="1" w:styleId="WW8Num16z8">
    <w:name w:val="WW8Num16z8"/>
    <w:rsid w:val="00EA5A02"/>
  </w:style>
  <w:style w:type="character" w:customStyle="1" w:styleId="WW8Num17z0">
    <w:name w:val="WW8Num17z0"/>
    <w:rsid w:val="00EA5A02"/>
    <w:rPr>
      <w:rFonts w:hint="default"/>
    </w:rPr>
  </w:style>
  <w:style w:type="character" w:customStyle="1" w:styleId="WW8Num17z1">
    <w:name w:val="WW8Num17z1"/>
    <w:rsid w:val="00EA5A02"/>
  </w:style>
  <w:style w:type="character" w:customStyle="1" w:styleId="WW8Num17z2">
    <w:name w:val="WW8Num17z2"/>
    <w:rsid w:val="00EA5A02"/>
  </w:style>
  <w:style w:type="character" w:customStyle="1" w:styleId="WW8Num17z3">
    <w:name w:val="WW8Num17z3"/>
    <w:rsid w:val="00EA5A02"/>
  </w:style>
  <w:style w:type="character" w:customStyle="1" w:styleId="WW8Num17z4">
    <w:name w:val="WW8Num17z4"/>
    <w:rsid w:val="00EA5A02"/>
  </w:style>
  <w:style w:type="character" w:customStyle="1" w:styleId="WW8Num17z5">
    <w:name w:val="WW8Num17z5"/>
    <w:rsid w:val="00EA5A02"/>
  </w:style>
  <w:style w:type="character" w:customStyle="1" w:styleId="WW8Num17z6">
    <w:name w:val="WW8Num17z6"/>
    <w:rsid w:val="00EA5A02"/>
  </w:style>
  <w:style w:type="character" w:customStyle="1" w:styleId="WW8Num17z7">
    <w:name w:val="WW8Num17z7"/>
    <w:rsid w:val="00EA5A02"/>
  </w:style>
  <w:style w:type="character" w:customStyle="1" w:styleId="WW8Num17z8">
    <w:name w:val="WW8Num17z8"/>
    <w:rsid w:val="00EA5A02"/>
  </w:style>
  <w:style w:type="character" w:customStyle="1" w:styleId="WW8Num18z0">
    <w:name w:val="WW8Num18z0"/>
    <w:rsid w:val="00EA5A02"/>
    <w:rPr>
      <w:rFonts w:hint="default"/>
    </w:rPr>
  </w:style>
  <w:style w:type="character" w:customStyle="1" w:styleId="WW8Num18z1">
    <w:name w:val="WW8Num18z1"/>
    <w:rsid w:val="00EA5A02"/>
  </w:style>
  <w:style w:type="character" w:customStyle="1" w:styleId="WW8Num18z2">
    <w:name w:val="WW8Num18z2"/>
    <w:rsid w:val="00EA5A02"/>
  </w:style>
  <w:style w:type="character" w:customStyle="1" w:styleId="WW8Num18z3">
    <w:name w:val="WW8Num18z3"/>
    <w:rsid w:val="00EA5A02"/>
  </w:style>
  <w:style w:type="character" w:customStyle="1" w:styleId="WW8Num18z4">
    <w:name w:val="WW8Num18z4"/>
    <w:rsid w:val="00EA5A02"/>
  </w:style>
  <w:style w:type="character" w:customStyle="1" w:styleId="WW8Num18z5">
    <w:name w:val="WW8Num18z5"/>
    <w:rsid w:val="00EA5A02"/>
  </w:style>
  <w:style w:type="character" w:customStyle="1" w:styleId="WW8Num18z6">
    <w:name w:val="WW8Num18z6"/>
    <w:rsid w:val="00EA5A02"/>
  </w:style>
  <w:style w:type="character" w:customStyle="1" w:styleId="WW8Num18z7">
    <w:name w:val="WW8Num18z7"/>
    <w:rsid w:val="00EA5A02"/>
  </w:style>
  <w:style w:type="character" w:customStyle="1" w:styleId="WW8Num18z8">
    <w:name w:val="WW8Num18z8"/>
    <w:rsid w:val="00EA5A02"/>
  </w:style>
  <w:style w:type="character" w:customStyle="1" w:styleId="WW8Num19z0">
    <w:name w:val="WW8Num19z0"/>
    <w:rsid w:val="00EA5A02"/>
    <w:rPr>
      <w:rFonts w:hint="default"/>
    </w:rPr>
  </w:style>
  <w:style w:type="character" w:customStyle="1" w:styleId="WW8Num19z1">
    <w:name w:val="WW8Num19z1"/>
    <w:rsid w:val="00EA5A02"/>
  </w:style>
  <w:style w:type="character" w:customStyle="1" w:styleId="WW8Num19z2">
    <w:name w:val="WW8Num19z2"/>
    <w:rsid w:val="00EA5A02"/>
  </w:style>
  <w:style w:type="character" w:customStyle="1" w:styleId="WW8Num19z3">
    <w:name w:val="WW8Num19z3"/>
    <w:rsid w:val="00EA5A02"/>
  </w:style>
  <w:style w:type="character" w:customStyle="1" w:styleId="WW8Num19z4">
    <w:name w:val="WW8Num19z4"/>
    <w:rsid w:val="00EA5A02"/>
  </w:style>
  <w:style w:type="character" w:customStyle="1" w:styleId="WW8Num19z5">
    <w:name w:val="WW8Num19z5"/>
    <w:rsid w:val="00EA5A02"/>
  </w:style>
  <w:style w:type="character" w:customStyle="1" w:styleId="WW8Num19z6">
    <w:name w:val="WW8Num19z6"/>
    <w:rsid w:val="00EA5A02"/>
  </w:style>
  <w:style w:type="character" w:customStyle="1" w:styleId="WW8Num19z7">
    <w:name w:val="WW8Num19z7"/>
    <w:rsid w:val="00EA5A02"/>
  </w:style>
  <w:style w:type="character" w:customStyle="1" w:styleId="WW8Num19z8">
    <w:name w:val="WW8Num19z8"/>
    <w:rsid w:val="00EA5A02"/>
  </w:style>
  <w:style w:type="character" w:customStyle="1" w:styleId="WW8Num20z0">
    <w:name w:val="WW8Num20z0"/>
    <w:rsid w:val="00EA5A02"/>
    <w:rPr>
      <w:rFonts w:hint="default"/>
    </w:rPr>
  </w:style>
  <w:style w:type="character" w:customStyle="1" w:styleId="WW8Num20z1">
    <w:name w:val="WW8Num20z1"/>
    <w:rsid w:val="00EA5A02"/>
  </w:style>
  <w:style w:type="character" w:customStyle="1" w:styleId="WW8Num20z2">
    <w:name w:val="WW8Num20z2"/>
    <w:rsid w:val="00EA5A02"/>
  </w:style>
  <w:style w:type="character" w:customStyle="1" w:styleId="WW8Num20z3">
    <w:name w:val="WW8Num20z3"/>
    <w:rsid w:val="00EA5A02"/>
  </w:style>
  <w:style w:type="character" w:customStyle="1" w:styleId="WW8Num20z4">
    <w:name w:val="WW8Num20z4"/>
    <w:rsid w:val="00EA5A02"/>
  </w:style>
  <w:style w:type="character" w:customStyle="1" w:styleId="WW8Num20z5">
    <w:name w:val="WW8Num20z5"/>
    <w:rsid w:val="00EA5A02"/>
  </w:style>
  <w:style w:type="character" w:customStyle="1" w:styleId="WW8Num20z6">
    <w:name w:val="WW8Num20z6"/>
    <w:rsid w:val="00EA5A02"/>
  </w:style>
  <w:style w:type="character" w:customStyle="1" w:styleId="WW8Num20z7">
    <w:name w:val="WW8Num20z7"/>
    <w:rsid w:val="00EA5A02"/>
  </w:style>
  <w:style w:type="character" w:customStyle="1" w:styleId="WW8Num20z8">
    <w:name w:val="WW8Num20z8"/>
    <w:rsid w:val="00EA5A02"/>
  </w:style>
  <w:style w:type="character" w:customStyle="1" w:styleId="WW8Num21z0">
    <w:name w:val="WW8Num21z0"/>
    <w:rsid w:val="00EA5A02"/>
    <w:rPr>
      <w:rFonts w:hint="default"/>
    </w:rPr>
  </w:style>
  <w:style w:type="character" w:customStyle="1" w:styleId="WW8Num21z1">
    <w:name w:val="WW8Num21z1"/>
    <w:rsid w:val="00EA5A02"/>
  </w:style>
  <w:style w:type="character" w:customStyle="1" w:styleId="WW8Num21z2">
    <w:name w:val="WW8Num21z2"/>
    <w:rsid w:val="00EA5A02"/>
  </w:style>
  <w:style w:type="character" w:customStyle="1" w:styleId="WW8Num21z3">
    <w:name w:val="WW8Num21z3"/>
    <w:rsid w:val="00EA5A02"/>
  </w:style>
  <w:style w:type="character" w:customStyle="1" w:styleId="WW8Num21z4">
    <w:name w:val="WW8Num21z4"/>
    <w:rsid w:val="00EA5A02"/>
  </w:style>
  <w:style w:type="character" w:customStyle="1" w:styleId="WW8Num21z5">
    <w:name w:val="WW8Num21z5"/>
    <w:rsid w:val="00EA5A02"/>
  </w:style>
  <w:style w:type="character" w:customStyle="1" w:styleId="WW8Num21z6">
    <w:name w:val="WW8Num21z6"/>
    <w:rsid w:val="00EA5A02"/>
  </w:style>
  <w:style w:type="character" w:customStyle="1" w:styleId="WW8Num21z7">
    <w:name w:val="WW8Num21z7"/>
    <w:rsid w:val="00EA5A02"/>
  </w:style>
  <w:style w:type="character" w:customStyle="1" w:styleId="WW8Num21z8">
    <w:name w:val="WW8Num21z8"/>
    <w:rsid w:val="00EA5A02"/>
  </w:style>
  <w:style w:type="character" w:customStyle="1" w:styleId="WW8Num22z0">
    <w:name w:val="WW8Num22z0"/>
    <w:rsid w:val="00EA5A02"/>
  </w:style>
  <w:style w:type="character" w:customStyle="1" w:styleId="WW8Num22z1">
    <w:name w:val="WW8Num22z1"/>
    <w:rsid w:val="00EA5A02"/>
  </w:style>
  <w:style w:type="character" w:customStyle="1" w:styleId="WW8Num22z2">
    <w:name w:val="WW8Num22z2"/>
    <w:rsid w:val="00EA5A02"/>
  </w:style>
  <w:style w:type="character" w:customStyle="1" w:styleId="WW8Num22z3">
    <w:name w:val="WW8Num22z3"/>
    <w:rsid w:val="00EA5A02"/>
  </w:style>
  <w:style w:type="character" w:customStyle="1" w:styleId="WW8Num22z4">
    <w:name w:val="WW8Num22z4"/>
    <w:rsid w:val="00EA5A02"/>
  </w:style>
  <w:style w:type="character" w:customStyle="1" w:styleId="WW8Num22z5">
    <w:name w:val="WW8Num22z5"/>
    <w:rsid w:val="00EA5A02"/>
  </w:style>
  <w:style w:type="character" w:customStyle="1" w:styleId="WW8Num22z6">
    <w:name w:val="WW8Num22z6"/>
    <w:rsid w:val="00EA5A02"/>
  </w:style>
  <w:style w:type="character" w:customStyle="1" w:styleId="WW8Num22z7">
    <w:name w:val="WW8Num22z7"/>
    <w:rsid w:val="00EA5A02"/>
  </w:style>
  <w:style w:type="character" w:customStyle="1" w:styleId="WW8Num22z8">
    <w:name w:val="WW8Num22z8"/>
    <w:rsid w:val="00EA5A02"/>
  </w:style>
  <w:style w:type="character" w:customStyle="1" w:styleId="11">
    <w:name w:val="Основной шрифт абзаца1"/>
    <w:rsid w:val="00EA5A02"/>
  </w:style>
  <w:style w:type="paragraph" w:customStyle="1" w:styleId="12">
    <w:name w:val="Заголовок1"/>
    <w:basedOn w:val="a"/>
    <w:next w:val="a3"/>
    <w:rsid w:val="00EA5A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link w:val="a4"/>
    <w:rsid w:val="00EA5A02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EA5A02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List"/>
    <w:basedOn w:val="a3"/>
    <w:rsid w:val="00EA5A02"/>
    <w:rPr>
      <w:rFonts w:cs="Mangal"/>
    </w:rPr>
  </w:style>
  <w:style w:type="paragraph" w:customStyle="1" w:styleId="22">
    <w:name w:val="Название2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EA5A0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EA5A0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EA5A02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EA5A02"/>
    <w:pPr>
      <w:jc w:val="center"/>
    </w:pPr>
    <w:rPr>
      <w:rFonts w:ascii="Arial" w:hAnsi="Arial" w:cs="Arial"/>
      <w:b/>
      <w:bCs/>
      <w:lang w:val="uk-UA"/>
    </w:rPr>
  </w:style>
  <w:style w:type="paragraph" w:styleId="a7">
    <w:name w:val="Subtitle"/>
    <w:basedOn w:val="a"/>
    <w:next w:val="a3"/>
    <w:link w:val="a9"/>
    <w:qFormat/>
    <w:rsid w:val="00EA5A02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9">
    <w:name w:val="Подзаголовок Знак"/>
    <w:basedOn w:val="a0"/>
    <w:link w:val="a7"/>
    <w:rsid w:val="00EA5A02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character" w:customStyle="1" w:styleId="a8">
    <w:name w:val="Заголовок Знак"/>
    <w:basedOn w:val="a0"/>
    <w:link w:val="a6"/>
    <w:rsid w:val="00EA5A02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a">
    <w:name w:val="Body Text Indent"/>
    <w:basedOn w:val="a"/>
    <w:link w:val="ab"/>
    <w:rsid w:val="00EA5A02"/>
    <w:pPr>
      <w:ind w:firstLine="567"/>
    </w:pPr>
    <w:rPr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EA5A02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customStyle="1" w:styleId="15">
    <w:name w:val="Название объекта1"/>
    <w:basedOn w:val="a"/>
    <w:next w:val="a"/>
    <w:rsid w:val="00EA5A02"/>
    <w:rPr>
      <w:szCs w:val="20"/>
    </w:rPr>
  </w:style>
  <w:style w:type="paragraph" w:customStyle="1" w:styleId="ac">
    <w:name w:val="Содержимое таблицы"/>
    <w:basedOn w:val="a"/>
    <w:rsid w:val="00EA5A02"/>
    <w:pPr>
      <w:suppressLineNumbers/>
    </w:pPr>
  </w:style>
  <w:style w:type="paragraph" w:customStyle="1" w:styleId="ad">
    <w:name w:val="Заголовок таблицы"/>
    <w:basedOn w:val="ac"/>
    <w:rsid w:val="00EA5A02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5A02"/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5A02"/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EA5A02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Document Map"/>
    <w:basedOn w:val="a"/>
    <w:link w:val="af0"/>
    <w:uiPriority w:val="99"/>
    <w:semiHidden/>
    <w:unhideWhenUsed/>
    <w:rsid w:val="00EA5A02"/>
    <w:rPr>
      <w:rFonts w:ascii="Tahoma" w:hAnsi="Tahoma" w:cs="Tahoma"/>
      <w:sz w:val="16"/>
      <w:szCs w:val="16"/>
    </w:rPr>
  </w:style>
  <w:style w:type="paragraph" w:customStyle="1" w:styleId="16">
    <w:name w:val="Знак Знак1"/>
    <w:basedOn w:val="a"/>
    <w:rsid w:val="00EA5A0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EA5A02"/>
    <w:pPr>
      <w:suppressAutoHyphens w:val="0"/>
      <w:spacing w:after="160" w:line="259" w:lineRule="auto"/>
    </w:pPr>
    <w:rPr>
      <w:rFonts w:eastAsia="Calibri"/>
      <w:lang w:val="uk-UA" w:eastAsia="en-US"/>
    </w:rPr>
  </w:style>
  <w:style w:type="paragraph" w:customStyle="1" w:styleId="rtejustify">
    <w:name w:val="rtejustify"/>
    <w:basedOn w:val="a"/>
    <w:rsid w:val="00EA5A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EA5A02"/>
    <w:pPr>
      <w:ind w:left="720"/>
      <w:contextualSpacing/>
    </w:pPr>
  </w:style>
  <w:style w:type="character" w:styleId="af4">
    <w:name w:val="Emphasis"/>
    <w:basedOn w:val="a0"/>
    <w:uiPriority w:val="20"/>
    <w:qFormat/>
    <w:rsid w:val="00CD68E3"/>
    <w:rPr>
      <w:i/>
      <w:iCs/>
    </w:rPr>
  </w:style>
  <w:style w:type="character" w:styleId="af5">
    <w:name w:val="Hyperlink"/>
    <w:basedOn w:val="a0"/>
    <w:uiPriority w:val="99"/>
    <w:unhideWhenUsed/>
    <w:rsid w:val="00E14BA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E14BA2"/>
    <w:rPr>
      <w:color w:val="605E5C"/>
      <w:shd w:val="clear" w:color="auto" w:fill="E1DFDD"/>
    </w:rPr>
  </w:style>
  <w:style w:type="paragraph" w:styleId="af7">
    <w:name w:val="header"/>
    <w:basedOn w:val="a"/>
    <w:link w:val="af8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9752B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752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4%D0%B5%D0%BD%D1%8C_%D0%B7%D0%B2%D1%96%D0%BB%D1%8C%D0%BD%D0%B5%D0%BD%D0%BD%D1%8F_%D0%9C%D0%B0%D1%80%D1%96%D1%83%D0%BF%D0%BE%D0%BB%D1%8F_%D0%B2%D1%96%D0%B4_%D0%BF%D1%80%D0%BE%D1%80%D0%BE%D1%81%D1%96%D0%B9%D1%81%D1%8C%D0%BA%D0%B8%D1%85_%D1%82%D0%B5%D1%80%D0%BE%D1%80%D0%B8%D1%81%D1%82%D1%96%D0%B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k.wikipedia.org/wiki/%D0%94%D0%B5%D0%BD%D1%8C_%D0%B2%D1%88%D0%B0%D0%BD%D1%83%D0%B2%D0%B0%D0%BD%D0%BD%D1%8F_%D0%BF%D0%B0%D0%BC%27%D1%8F%D1%82%D1%96_%D0%B4%D1%96%D1%82%D0%B5%D0%B9,_%D1%8F%D0%BA%D1%96_%D0%B7%D0%B0%D0%B3%D0%B8%D0%BD%D1%83%D0%BB%D0%B8_%D0%B2%D0%BD%D0%B0%D1%81%D0%BB%D1%96%D0%B4%D0%BE%D0%BA_%D0%B7%D0%B1%D1%80%D0%BE%D0%B9%D0%BD%D0%BE%D1%97_%D0%B0%D0%B3%D1%80%D0%B5%D1%81%D1%96%D1%97_%D0%A0%D0%BE%D1%81%D1%96%D0%B9%D1%81%D1%8C%D0%BA%D0%BE%D1%97_%D0%A4%D0%B5%D0%B4%D0%B5%D1%80%D0%B0%D1%86%D1%96%D1%97_%D0%BF%D1%80%D0%BE%D1%82%D0%B8_%D0%A3%D0%BA%D1%80%D0%B0%D1%9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3%D0%BF%D1%80%D0%B0%D0%B2%D0%BB%D1%96%D0%BD%D0%BD%D1%8F_%D1%86%D0%B8%D0%B2%D1%96%D0%BB%D1%8C%D0%BD%D0%BE-%D0%B2%D1%96%D0%B9%D1%81%D1%8C%D0%BA%D0%BE%D0%B2%D0%BE%D0%B3%D0%BE_%D1%81%D0%BF%D1%96%D0%B2%D1%80%D0%BE%D0%B1%D1%96%D1%82%D0%BD%D0%B8%D1%86%D1%82%D0%B2%D0%B0_(%D0%A3%D0%BA%D1%80%D0%B0%D1%97%D0%BD%D0%B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3B11-E3E3-47FD-A4B5-9DA698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117</cp:revision>
  <cp:lastPrinted>2025-03-17T12:19:00Z</cp:lastPrinted>
  <dcterms:created xsi:type="dcterms:W3CDTF">2023-11-16T07:24:00Z</dcterms:created>
  <dcterms:modified xsi:type="dcterms:W3CDTF">2025-03-27T12:55:00Z</dcterms:modified>
</cp:coreProperties>
</file>