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B" w:rsidRPr="00F17ED9" w:rsidRDefault="00842B1B" w:rsidP="00842B1B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954B2D" wp14:editId="2571C32F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1B" w:rsidRPr="00F17ED9" w:rsidRDefault="00842B1B" w:rsidP="00842B1B">
      <w:pPr>
        <w:pStyle w:val="a3"/>
        <w:rPr>
          <w:noProof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842B1B" w:rsidRDefault="00842B1B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6948D5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</w:t>
      </w:r>
      <w:r w:rsidR="009571E7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13.10.2022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 w:rsidR="009571E7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408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842B1B" w:rsidRDefault="00842B1B" w:rsidP="00842B1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пенсії недієздатно</w:t>
      </w:r>
      <w:r w:rsidR="00A04D37">
        <w:rPr>
          <w:b w:val="0"/>
          <w:sz w:val="28"/>
          <w:szCs w:val="28"/>
        </w:rPr>
        <w:t>ї</w:t>
      </w:r>
      <w:r>
        <w:rPr>
          <w:b w:val="0"/>
          <w:sz w:val="28"/>
          <w:szCs w:val="28"/>
        </w:rPr>
        <w:t xml:space="preserve"> </w:t>
      </w:r>
      <w:proofErr w:type="spellStart"/>
      <w:r w:rsidR="00A04D37">
        <w:rPr>
          <w:b w:val="0"/>
          <w:sz w:val="28"/>
          <w:szCs w:val="28"/>
        </w:rPr>
        <w:t>Трончук</w:t>
      </w:r>
      <w:proofErr w:type="spellEnd"/>
      <w:r w:rsidR="00A04D37">
        <w:rPr>
          <w:b w:val="0"/>
          <w:sz w:val="28"/>
          <w:szCs w:val="28"/>
        </w:rPr>
        <w:t xml:space="preserve"> Г.І.,</w:t>
      </w:r>
      <w:r>
        <w:rPr>
          <w:b w:val="0"/>
          <w:sz w:val="28"/>
          <w:szCs w:val="28"/>
        </w:rPr>
        <w:t xml:space="preserve"> </w:t>
      </w:r>
    </w:p>
    <w:p w:rsidR="001B390D" w:rsidRPr="005567D9" w:rsidRDefault="001B390D" w:rsidP="001B390D">
      <w:pPr>
        <w:pStyle w:val="a5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 xml:space="preserve">закладу  </w:t>
      </w:r>
      <w:r w:rsidRPr="005567D9">
        <w:rPr>
          <w:b w:val="0"/>
          <w:sz w:val="28"/>
          <w:szCs w:val="28"/>
        </w:rPr>
        <w:t>у якому в</w:t>
      </w:r>
      <w:r>
        <w:rPr>
          <w:b w:val="0"/>
          <w:sz w:val="28"/>
          <w:szCs w:val="28"/>
        </w:rPr>
        <w:t>о</w:t>
      </w:r>
      <w:r w:rsidRPr="005567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 w:rsidRPr="0055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перебуває</w:t>
      </w:r>
    </w:p>
    <w:p w:rsidR="00B57A15" w:rsidRPr="001B390D" w:rsidRDefault="001B390D" w:rsidP="001B390D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1B39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1B390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1B390D" w:rsidRPr="00095BE9" w:rsidRDefault="001B390D" w:rsidP="001B390D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Pr="00593B96" w:rsidRDefault="00B57A15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095BE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:rsidR="00B57A15" w:rsidRDefault="00446F60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1 </w:t>
      </w:r>
      <w:r w:rsidR="00B57A15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ст. 48 </w:t>
      </w:r>
      <w:hyperlink r:id="rId5" w:tgtFrame="_blank" w:history="1">
        <w:r w:rsidR="00B57A15"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B57A15" w:rsidRPr="006E34A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57A15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09.07.2003 № 1058-</w:t>
      </w:r>
      <w:r w:rsidR="00B57A15" w:rsidRPr="006E34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="00B57A15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 w:rsidR="00B57A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D47F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57A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п. </w:t>
      </w:r>
      <w:r w:rsidR="00B57A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7A15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Порядку перерахування органами Пенсійного фонду України або структурними підрозділами </w:t>
      </w:r>
      <w:r w:rsidR="00B57A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 w:rsidR="00B57A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 w:rsidR="00B57A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7A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 w:rsidR="00B57A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захисту</w:t>
      </w:r>
      <w:r w:rsidR="00B57A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7A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населення </w:t>
      </w:r>
      <w:r w:rsidR="00B57A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районних, </w:t>
      </w:r>
      <w:r w:rsidR="00B57A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="00B57A15"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="00B57A15"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B57A15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57A15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="00B57A15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="00B57A15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B57A15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="00B57A15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B57A15"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="00B57A15" w:rsidRPr="00B31446">
        <w:rPr>
          <w:rFonts w:ascii="Times New Roman" w:hAnsi="Times New Roman" w:cs="Times New Roman"/>
          <w:sz w:val="28"/>
          <w:lang w:val="uk-UA"/>
        </w:rPr>
        <w:t>о</w:t>
      </w:r>
      <w:r w:rsidR="00B57A15"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="00B57A15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B57A1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57A15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A04D37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>05.10</w:t>
      </w:r>
      <w:r w:rsidR="00B57A15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.2022 № </w:t>
      </w:r>
      <w:r w:rsidR="00A04D37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>11</w:t>
      </w:r>
      <w:r w:rsidR="00B57A15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</w:t>
      </w:r>
      <w:r w:rsidR="00B57A15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комітет міської ради</w:t>
      </w:r>
      <w:r w:rsidR="00A04D3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A04D37" w:rsidRDefault="00A04D37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B57A15" w:rsidRDefault="00B57A15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7DFE" w:rsidRPr="00A03D7F" w:rsidRDefault="00D97DFE" w:rsidP="00D97DFE">
      <w:pPr>
        <w:pStyle w:val="a7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</w:t>
      </w:r>
      <w:r w:rsidR="005E2E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Смілянського психоневрологічного інтернату про перерахування частини пенсії підопічно</w:t>
      </w:r>
      <w:r w:rsidR="00A04D3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proofErr w:type="spellStart"/>
      <w:r w:rsidR="00A04D37">
        <w:rPr>
          <w:sz w:val="28"/>
          <w:szCs w:val="28"/>
          <w:lang w:val="uk-UA"/>
        </w:rPr>
        <w:t>Трончук</w:t>
      </w:r>
      <w:proofErr w:type="spellEnd"/>
      <w:r w:rsidR="00A04D37">
        <w:rPr>
          <w:sz w:val="28"/>
          <w:szCs w:val="28"/>
          <w:lang w:val="uk-UA"/>
        </w:rPr>
        <w:t xml:space="preserve"> Галини Іванівни</w:t>
      </w:r>
      <w:r>
        <w:rPr>
          <w:sz w:val="28"/>
          <w:szCs w:val="28"/>
          <w:lang w:val="uk-UA"/>
        </w:rPr>
        <w:t xml:space="preserve">, </w:t>
      </w:r>
      <w:r w:rsidR="00A04D37">
        <w:rPr>
          <w:sz w:val="28"/>
          <w:szCs w:val="28"/>
          <w:lang w:val="uk-UA"/>
        </w:rPr>
        <w:t>02.10.1960</w:t>
      </w:r>
      <w:r>
        <w:rPr>
          <w:sz w:val="28"/>
          <w:szCs w:val="28"/>
          <w:lang w:val="uk-UA"/>
        </w:rPr>
        <w:t xml:space="preserve"> року народження, як</w:t>
      </w:r>
      <w:r w:rsidR="00A04D37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визнано недієздатн</w:t>
      </w:r>
      <w:r w:rsidR="00A04D37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згідно з рішенням </w:t>
      </w:r>
      <w:r w:rsidR="00A04D37">
        <w:rPr>
          <w:sz w:val="28"/>
          <w:szCs w:val="28"/>
          <w:lang w:val="uk-UA"/>
        </w:rPr>
        <w:t>Красноармійського</w:t>
      </w:r>
      <w:r>
        <w:rPr>
          <w:sz w:val="28"/>
          <w:szCs w:val="28"/>
          <w:lang w:val="uk-UA"/>
        </w:rPr>
        <w:t xml:space="preserve"> районного суду </w:t>
      </w:r>
      <w:r w:rsidR="00A04D37">
        <w:rPr>
          <w:sz w:val="28"/>
          <w:szCs w:val="28"/>
          <w:lang w:val="uk-UA"/>
        </w:rPr>
        <w:t>Донецької області</w:t>
      </w:r>
      <w:r>
        <w:rPr>
          <w:sz w:val="28"/>
          <w:szCs w:val="28"/>
          <w:lang w:val="uk-UA"/>
        </w:rPr>
        <w:t xml:space="preserve"> від </w:t>
      </w:r>
      <w:r w:rsidR="00A04D37">
        <w:rPr>
          <w:sz w:val="28"/>
          <w:szCs w:val="28"/>
          <w:lang w:val="uk-UA"/>
        </w:rPr>
        <w:t>04.07.2000 по справі №2-824</w:t>
      </w:r>
      <w:r>
        <w:rPr>
          <w:sz w:val="28"/>
          <w:szCs w:val="28"/>
          <w:lang w:val="uk-UA"/>
        </w:rPr>
        <w:t xml:space="preserve"> та як</w:t>
      </w:r>
      <w:r w:rsidR="00A04D3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перебуває на повному державному утриманні і не має опікунів, як різниці між сумою призначеної пенсії та сумою пенсії, яка виплачується підопічному </w:t>
      </w:r>
      <w:r w:rsidR="00FE5093">
        <w:rPr>
          <w:sz w:val="28"/>
          <w:szCs w:val="28"/>
          <w:lang w:val="uk-UA"/>
        </w:rPr>
        <w:t>згідно</w:t>
      </w:r>
      <w:bookmarkStart w:id="0" w:name="_GoBack"/>
      <w:bookmarkEnd w:id="0"/>
      <w:r w:rsidRPr="009763E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п. </w:t>
      </w:r>
      <w:r w:rsidR="00C529F5">
        <w:rPr>
          <w:sz w:val="28"/>
          <w:szCs w:val="28"/>
          <w:lang w:val="uk-UA"/>
        </w:rPr>
        <w:t>1</w:t>
      </w:r>
      <w:r w:rsidRPr="00753732">
        <w:rPr>
          <w:sz w:val="28"/>
          <w:szCs w:val="28"/>
          <w:lang w:val="uk-UA"/>
        </w:rPr>
        <w:t xml:space="preserve"> ст. 48 </w:t>
      </w:r>
      <w:hyperlink r:id="rId6" w:tgtFrame="_blank" w:history="1">
        <w:r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Pr="00753732">
        <w:rPr>
          <w:sz w:val="28"/>
          <w:szCs w:val="28"/>
          <w:lang w:eastAsia="uk-UA"/>
        </w:rPr>
        <w:t> </w:t>
      </w:r>
      <w:r w:rsidRPr="00753732">
        <w:rPr>
          <w:sz w:val="28"/>
          <w:szCs w:val="28"/>
          <w:lang w:val="uk-UA" w:eastAsia="uk-UA"/>
        </w:rPr>
        <w:t>від 09.07.2003 № 1058-</w:t>
      </w:r>
      <w:r w:rsidRPr="00753732">
        <w:rPr>
          <w:sz w:val="28"/>
          <w:szCs w:val="28"/>
          <w:lang w:val="en-US" w:eastAsia="uk-UA"/>
        </w:rPr>
        <w:t>VI</w:t>
      </w:r>
      <w:r w:rsidRPr="00753732">
        <w:rPr>
          <w:sz w:val="28"/>
          <w:szCs w:val="28"/>
          <w:lang w:val="uk-UA" w:eastAsia="uk-UA"/>
        </w:rPr>
        <w:t xml:space="preserve"> «Про </w:t>
      </w:r>
      <w:r w:rsidRPr="00753732">
        <w:rPr>
          <w:sz w:val="28"/>
          <w:szCs w:val="28"/>
          <w:lang w:val="uk-UA" w:eastAsia="uk-UA"/>
        </w:rPr>
        <w:lastRenderedPageBreak/>
        <w:t>загальнообов’язкове державне пенсійне страхування»,</w:t>
      </w:r>
      <w:r w:rsidRPr="0044458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на користь Смілянського психоневрологічного інтернату.</w:t>
      </w:r>
    </w:p>
    <w:p w:rsidR="00842B1B" w:rsidRDefault="00842B1B" w:rsidP="00842B1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842B1B" w:rsidRDefault="00842B1B" w:rsidP="00842B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Pr="00995AB4" w:rsidRDefault="00842B1B" w:rsidP="00842B1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7DFE" w:rsidRDefault="00D97DFE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4C35C6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42B1B" w:rsidRPr="004C35C6" w:rsidRDefault="00842B1B" w:rsidP="00842B1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42B1B" w:rsidRPr="00754079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42B1B" w:rsidRPr="00754079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842B1B" w:rsidRPr="00732738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Оксана СІЛКО   </w:t>
      </w:r>
    </w:p>
    <w:p w:rsidR="00842B1B" w:rsidRPr="00C12DA0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2B1B" w:rsidRPr="00754079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842B1B" w:rsidRPr="00503B33" w:rsidRDefault="00842B1B" w:rsidP="00842B1B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</w:p>
    <w:sectPr w:rsidR="00842B1B" w:rsidRPr="00503B33" w:rsidSect="00842B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7"/>
    <w:rsid w:val="00143F57"/>
    <w:rsid w:val="001B390D"/>
    <w:rsid w:val="00346C88"/>
    <w:rsid w:val="003C4B1D"/>
    <w:rsid w:val="00446F60"/>
    <w:rsid w:val="00464725"/>
    <w:rsid w:val="005E2EA9"/>
    <w:rsid w:val="006948D5"/>
    <w:rsid w:val="00842B1B"/>
    <w:rsid w:val="00865289"/>
    <w:rsid w:val="0090784A"/>
    <w:rsid w:val="009571E7"/>
    <w:rsid w:val="00A04D37"/>
    <w:rsid w:val="00A90CA7"/>
    <w:rsid w:val="00B57A15"/>
    <w:rsid w:val="00C27E88"/>
    <w:rsid w:val="00C529F5"/>
    <w:rsid w:val="00D47F6E"/>
    <w:rsid w:val="00D526E8"/>
    <w:rsid w:val="00D97DFE"/>
    <w:rsid w:val="00E7223F"/>
    <w:rsid w:val="00F728DD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FA40F-E16E-4478-B8C7-AD35B9E5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E88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C27E8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C27E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C27E8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Normal (Web)"/>
    <w:basedOn w:val="a"/>
    <w:rsid w:val="00C27E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B1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hyperlink" Target="https://zakon.rada.gov.ua/laws/show/2109-1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NASTICH</dc:creator>
  <cp:keywords/>
  <dc:description/>
  <cp:lastModifiedBy>Iнна</cp:lastModifiedBy>
  <cp:revision>25</cp:revision>
  <cp:lastPrinted>2022-03-11T10:34:00Z</cp:lastPrinted>
  <dcterms:created xsi:type="dcterms:W3CDTF">2022-01-12T07:57:00Z</dcterms:created>
  <dcterms:modified xsi:type="dcterms:W3CDTF">2022-10-20T05:57:00Z</dcterms:modified>
</cp:coreProperties>
</file>