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FCE" w:rsidRPr="00A57FCE" w:rsidRDefault="00A57FCE" w:rsidP="00A57FCE">
      <w:pPr>
        <w:tabs>
          <w:tab w:val="left" w:pos="6096"/>
        </w:tabs>
        <w:spacing w:after="200" w:line="276" w:lineRule="auto"/>
        <w:ind w:right="-7"/>
        <w:jc w:val="center"/>
        <w:rPr>
          <w:rFonts w:ascii="Calibri" w:eastAsia="Times New Roman" w:hAnsi="Calibri" w:cs="Times New Roman"/>
          <w:noProof/>
          <w:color w:val="000000"/>
          <w:sz w:val="28"/>
          <w:szCs w:val="28"/>
          <w:u w:val="single"/>
          <w:lang w:val="uk-UA"/>
        </w:rPr>
      </w:pPr>
      <w:r w:rsidRPr="00A57FCE">
        <w:rPr>
          <w:rFonts w:ascii="Times New Roman" w:eastAsia="Calibri" w:hAnsi="Times New Roman" w:cs="Times New Roman"/>
          <w:sz w:val="28"/>
          <w:szCs w:val="28"/>
          <w:lang w:val="uk-UA" w:eastAsia="en-US"/>
        </w:rPr>
        <w:t xml:space="preserve">         </w:t>
      </w:r>
      <w:r w:rsidRPr="00A57FCE">
        <w:rPr>
          <w:rFonts w:ascii="Calibri" w:eastAsia="Times New Roman" w:hAnsi="Calibri" w:cs="Times New Roman"/>
          <w:noProof/>
          <w:sz w:val="20"/>
        </w:rPr>
        <w:drawing>
          <wp:inline distT="0" distB="0" distL="0" distR="0" wp14:anchorId="08A49C24" wp14:editId="2E06D6B0">
            <wp:extent cx="4953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A57FCE" w:rsidRPr="00A57FCE" w:rsidRDefault="00A57FCE" w:rsidP="00A57FCE">
      <w:pPr>
        <w:autoSpaceDE w:val="0"/>
        <w:autoSpaceDN w:val="0"/>
        <w:spacing w:after="0" w:line="240" w:lineRule="auto"/>
        <w:jc w:val="center"/>
        <w:rPr>
          <w:rFonts w:ascii="Courier New" w:eastAsia="Times New Roman" w:hAnsi="Courier New" w:cs="Courier New"/>
          <w:b/>
          <w:bCs/>
          <w:noProof/>
          <w:sz w:val="28"/>
          <w:szCs w:val="28"/>
          <w:lang w:val="uk-UA"/>
        </w:rPr>
      </w:pPr>
    </w:p>
    <w:p w:rsidR="00A57FCE" w:rsidRPr="00A57FCE" w:rsidRDefault="00A57FCE" w:rsidP="00A57FCE">
      <w:pPr>
        <w:autoSpaceDE w:val="0"/>
        <w:autoSpaceDN w:val="0"/>
        <w:spacing w:after="0" w:line="240" w:lineRule="auto"/>
        <w:jc w:val="center"/>
        <w:rPr>
          <w:rFonts w:ascii="Times New Roman" w:eastAsia="Times New Roman" w:hAnsi="Times New Roman" w:cs="Times New Roman"/>
          <w:bCs/>
          <w:noProof/>
          <w:sz w:val="28"/>
          <w:szCs w:val="28"/>
          <w:lang w:val="uk-UA"/>
        </w:rPr>
      </w:pPr>
      <w:r w:rsidRPr="00A57FCE">
        <w:rPr>
          <w:rFonts w:ascii="Times New Roman" w:eastAsia="Times New Roman" w:hAnsi="Times New Roman" w:cs="Times New Roman"/>
          <w:bCs/>
          <w:noProof/>
          <w:sz w:val="28"/>
          <w:szCs w:val="28"/>
          <w:lang w:val="uk-UA"/>
        </w:rPr>
        <w:t xml:space="preserve">СМІЛЯНСЬКА МІСЬКА РАДА </w:t>
      </w:r>
    </w:p>
    <w:p w:rsidR="00A57FCE" w:rsidRPr="00A57FCE" w:rsidRDefault="00A57FCE" w:rsidP="00A57FCE">
      <w:pPr>
        <w:autoSpaceDE w:val="0"/>
        <w:autoSpaceDN w:val="0"/>
        <w:spacing w:after="0" w:line="240" w:lineRule="auto"/>
        <w:jc w:val="center"/>
        <w:rPr>
          <w:rFonts w:ascii="Times New Roman" w:eastAsia="Times New Roman" w:hAnsi="Times New Roman" w:cs="Times New Roman"/>
          <w:bCs/>
          <w:noProof/>
          <w:sz w:val="28"/>
          <w:szCs w:val="28"/>
          <w:lang w:val="uk-UA"/>
        </w:rPr>
      </w:pPr>
      <w:r w:rsidRPr="00A57FCE">
        <w:rPr>
          <w:rFonts w:ascii="Times New Roman" w:eastAsia="Times New Roman" w:hAnsi="Times New Roman" w:cs="Times New Roman"/>
          <w:bCs/>
          <w:noProof/>
          <w:sz w:val="28"/>
          <w:szCs w:val="28"/>
          <w:lang w:val="uk-UA"/>
        </w:rPr>
        <w:t>ВИКОНАВЧИЙ КОМІТЕТ</w:t>
      </w:r>
    </w:p>
    <w:p w:rsidR="00A57FCE" w:rsidRPr="00A57FCE" w:rsidRDefault="00A57FCE" w:rsidP="00A57FCE">
      <w:pPr>
        <w:autoSpaceDE w:val="0"/>
        <w:autoSpaceDN w:val="0"/>
        <w:spacing w:after="0" w:line="240" w:lineRule="auto"/>
        <w:jc w:val="center"/>
        <w:rPr>
          <w:rFonts w:ascii="Times New Roman" w:eastAsia="Times New Roman" w:hAnsi="Times New Roman" w:cs="Times New Roman"/>
          <w:b/>
          <w:bCs/>
          <w:noProof/>
          <w:sz w:val="16"/>
          <w:szCs w:val="16"/>
          <w:lang w:val="uk-UA"/>
        </w:rPr>
      </w:pPr>
    </w:p>
    <w:p w:rsidR="00A57FCE" w:rsidRPr="00A57FCE" w:rsidRDefault="00A57FCE" w:rsidP="00A57FCE">
      <w:pPr>
        <w:autoSpaceDE w:val="0"/>
        <w:autoSpaceDN w:val="0"/>
        <w:spacing w:after="0" w:line="240" w:lineRule="auto"/>
        <w:jc w:val="center"/>
        <w:rPr>
          <w:rFonts w:ascii="Times New Roman" w:eastAsia="Times New Roman" w:hAnsi="Times New Roman" w:cs="Times New Roman"/>
          <w:b/>
          <w:bCs/>
          <w:noProof/>
          <w:sz w:val="28"/>
          <w:szCs w:val="28"/>
          <w:lang w:val="uk-UA"/>
        </w:rPr>
      </w:pPr>
      <w:r w:rsidRPr="00A57FCE">
        <w:rPr>
          <w:rFonts w:ascii="Times New Roman" w:eastAsia="Times New Roman" w:hAnsi="Times New Roman" w:cs="Times New Roman"/>
          <w:b/>
          <w:bCs/>
          <w:noProof/>
          <w:sz w:val="28"/>
          <w:szCs w:val="28"/>
          <w:lang w:val="uk-UA"/>
        </w:rPr>
        <w:t>Р І Ш Е Н Н Я</w:t>
      </w:r>
    </w:p>
    <w:p w:rsidR="00A57FCE" w:rsidRPr="00A57FCE" w:rsidRDefault="00A57FCE" w:rsidP="00A57FCE">
      <w:pPr>
        <w:keepNext/>
        <w:suppressAutoHyphens/>
        <w:spacing w:after="0" w:line="240" w:lineRule="auto"/>
        <w:jc w:val="center"/>
        <w:rPr>
          <w:rFonts w:ascii="Times New Roman" w:eastAsia="Times New Roman" w:hAnsi="Times New Roman" w:cs="Times New Roman"/>
          <w:b/>
          <w:bCs/>
          <w:spacing w:val="20"/>
          <w:sz w:val="24"/>
          <w:szCs w:val="24"/>
          <w:lang w:val="uk-UA" w:eastAsia="ar-SA"/>
        </w:rPr>
      </w:pPr>
    </w:p>
    <w:p w:rsidR="00A57FCE" w:rsidRPr="00A57FCE" w:rsidRDefault="00612CB8" w:rsidP="00A57FCE">
      <w:pPr>
        <w:keepNext/>
        <w:suppressAutoHyphens/>
        <w:spacing w:after="0" w:line="360" w:lineRule="auto"/>
        <w:rPr>
          <w:rFonts w:ascii="Arial" w:eastAsia="Times New Roman" w:hAnsi="Arial" w:cs="Times New Roman"/>
          <w:sz w:val="24"/>
          <w:szCs w:val="24"/>
          <w:lang w:val="uk-UA" w:eastAsia="ar-SA"/>
        </w:rPr>
      </w:pPr>
      <w:r>
        <w:rPr>
          <w:rFonts w:ascii="Times New Roman" w:eastAsia="Times New Roman" w:hAnsi="Times New Roman" w:cs="Times New Roman"/>
          <w:sz w:val="24"/>
          <w:szCs w:val="24"/>
          <w:lang w:val="uk-UA" w:eastAsia="ar-SA"/>
        </w:rPr>
        <w:t>____</w:t>
      </w:r>
      <w:r>
        <w:rPr>
          <w:rFonts w:ascii="Times New Roman" w:eastAsia="Times New Roman" w:hAnsi="Times New Roman" w:cs="Times New Roman"/>
          <w:sz w:val="24"/>
          <w:szCs w:val="24"/>
          <w:u w:val="single"/>
          <w:lang w:val="uk-UA" w:eastAsia="ar-SA"/>
        </w:rPr>
        <w:t>25.08.2022</w:t>
      </w:r>
      <w:r w:rsidR="00A57FCE" w:rsidRPr="00A57FCE">
        <w:rPr>
          <w:rFonts w:ascii="Times New Roman" w:eastAsia="Times New Roman" w:hAnsi="Times New Roman" w:cs="Times New Roman"/>
          <w:sz w:val="24"/>
          <w:szCs w:val="24"/>
          <w:lang w:val="uk-UA" w:eastAsia="ar-SA"/>
        </w:rPr>
        <w:t xml:space="preserve">___                                                                     </w:t>
      </w:r>
      <w:r>
        <w:rPr>
          <w:rFonts w:ascii="Times New Roman" w:eastAsia="Times New Roman" w:hAnsi="Times New Roman" w:cs="Times New Roman"/>
          <w:sz w:val="24"/>
          <w:szCs w:val="24"/>
          <w:lang w:val="uk-UA" w:eastAsia="ar-SA"/>
        </w:rPr>
        <w:t xml:space="preserve">                   №  ____</w:t>
      </w:r>
      <w:r>
        <w:rPr>
          <w:rFonts w:ascii="Times New Roman" w:eastAsia="Times New Roman" w:hAnsi="Times New Roman" w:cs="Times New Roman"/>
          <w:sz w:val="24"/>
          <w:szCs w:val="24"/>
          <w:u w:val="single"/>
          <w:lang w:val="uk-UA" w:eastAsia="ar-SA"/>
        </w:rPr>
        <w:t>333</w:t>
      </w:r>
      <w:r w:rsidR="00A57FCE" w:rsidRPr="00A57FCE">
        <w:rPr>
          <w:rFonts w:ascii="Times New Roman" w:eastAsia="Times New Roman" w:hAnsi="Times New Roman" w:cs="Times New Roman"/>
          <w:sz w:val="24"/>
          <w:szCs w:val="24"/>
          <w:lang w:val="uk-UA" w:eastAsia="ar-SA"/>
        </w:rPr>
        <w:t xml:space="preserve">___  </w:t>
      </w:r>
    </w:p>
    <w:p w:rsidR="00A57FCE" w:rsidRPr="00A57FCE" w:rsidRDefault="00A57FCE" w:rsidP="00A57FCE">
      <w:pPr>
        <w:shd w:val="clear" w:color="auto" w:fill="FFFFFF"/>
        <w:spacing w:after="0" w:line="240" w:lineRule="auto"/>
        <w:rPr>
          <w:rFonts w:ascii="Times New Roman" w:eastAsia="Times New Roman" w:hAnsi="Times New Roman" w:cs="Times New Roman"/>
          <w:bCs/>
          <w:iCs/>
          <w:color w:val="000000"/>
          <w:sz w:val="28"/>
          <w:szCs w:val="28"/>
          <w:lang w:val="uk-UA"/>
        </w:rPr>
      </w:pPr>
    </w:p>
    <w:p w:rsidR="00A57FCE" w:rsidRPr="00A57FCE" w:rsidRDefault="00A57FCE" w:rsidP="00A57FCE">
      <w:pPr>
        <w:shd w:val="clear" w:color="auto" w:fill="FFFFFF"/>
        <w:spacing w:after="0" w:line="240" w:lineRule="auto"/>
        <w:rPr>
          <w:rFonts w:ascii="Times New Roman" w:eastAsia="Times New Roman" w:hAnsi="Times New Roman" w:cs="Times New Roman"/>
          <w:bCs/>
          <w:iCs/>
          <w:color w:val="000000"/>
          <w:sz w:val="28"/>
          <w:szCs w:val="28"/>
          <w:lang w:val="uk-UA"/>
        </w:rPr>
      </w:pPr>
    </w:p>
    <w:p w:rsidR="00A57FCE" w:rsidRPr="00A57FCE" w:rsidRDefault="00A57FCE" w:rsidP="00A57FCE">
      <w:pPr>
        <w:shd w:val="clear" w:color="auto" w:fill="FFFFFF"/>
        <w:spacing w:after="0" w:line="240" w:lineRule="auto"/>
        <w:rPr>
          <w:rFonts w:ascii="Times New Roman" w:eastAsia="Times New Roman" w:hAnsi="Times New Roman" w:cs="Times New Roman"/>
          <w:bCs/>
          <w:iCs/>
          <w:color w:val="000000"/>
          <w:sz w:val="28"/>
          <w:szCs w:val="28"/>
          <w:lang w:val="uk-UA"/>
        </w:rPr>
      </w:pPr>
      <w:r w:rsidRPr="00A57FCE">
        <w:rPr>
          <w:rFonts w:ascii="Times New Roman" w:eastAsia="Times New Roman" w:hAnsi="Times New Roman" w:cs="Times New Roman"/>
          <w:bCs/>
          <w:iCs/>
          <w:color w:val="000000"/>
          <w:sz w:val="28"/>
          <w:szCs w:val="28"/>
          <w:lang w:val="uk-UA"/>
        </w:rPr>
        <w:t>Про схвалення Програми підтримки</w:t>
      </w:r>
    </w:p>
    <w:p w:rsidR="00A57FCE" w:rsidRPr="00A57FCE" w:rsidRDefault="00A57FCE" w:rsidP="00A57FCE">
      <w:pPr>
        <w:shd w:val="clear" w:color="auto" w:fill="FFFFFF"/>
        <w:spacing w:after="0" w:line="240" w:lineRule="auto"/>
        <w:rPr>
          <w:rFonts w:ascii="Times New Roman" w:eastAsia="Times New Roman" w:hAnsi="Times New Roman" w:cs="Times New Roman"/>
          <w:bCs/>
          <w:iCs/>
          <w:color w:val="000000"/>
          <w:sz w:val="28"/>
          <w:szCs w:val="28"/>
          <w:lang w:val="uk-UA"/>
        </w:rPr>
      </w:pPr>
      <w:r w:rsidRPr="00A57FCE">
        <w:rPr>
          <w:rFonts w:ascii="Times New Roman" w:eastAsia="Times New Roman" w:hAnsi="Times New Roman" w:cs="Times New Roman"/>
          <w:bCs/>
          <w:iCs/>
          <w:color w:val="000000"/>
          <w:sz w:val="28"/>
          <w:szCs w:val="28"/>
          <w:lang w:val="uk-UA"/>
        </w:rPr>
        <w:t>громадської організації «Хвіст»</w:t>
      </w:r>
    </w:p>
    <w:p w:rsidR="00A57FCE" w:rsidRPr="00A57FCE" w:rsidRDefault="00A57FCE" w:rsidP="00A57FCE">
      <w:pPr>
        <w:spacing w:after="0" w:line="240" w:lineRule="auto"/>
        <w:rPr>
          <w:rFonts w:ascii="Times New Roman" w:eastAsia="Calibri" w:hAnsi="Times New Roman" w:cs="Times New Roman"/>
          <w:sz w:val="28"/>
          <w:szCs w:val="28"/>
          <w:lang w:val="uk-UA" w:eastAsia="en-US"/>
        </w:rPr>
      </w:pPr>
      <w:r w:rsidRPr="00A57FCE">
        <w:rPr>
          <w:rFonts w:ascii="Times New Roman" w:eastAsia="Calibri" w:hAnsi="Times New Roman" w:cs="Times New Roman"/>
          <w:sz w:val="28"/>
          <w:szCs w:val="28"/>
          <w:lang w:val="uk-UA" w:eastAsia="en-US"/>
        </w:rPr>
        <w:t xml:space="preserve">щодо регулювання чисельності безпритульних </w:t>
      </w:r>
    </w:p>
    <w:p w:rsidR="00A57FCE" w:rsidRPr="00A57FCE" w:rsidRDefault="00A57FCE" w:rsidP="00A57FCE">
      <w:pPr>
        <w:spacing w:after="0" w:line="240" w:lineRule="auto"/>
        <w:rPr>
          <w:rFonts w:ascii="Times New Roman" w:eastAsia="Calibri" w:hAnsi="Times New Roman" w:cs="Times New Roman"/>
          <w:sz w:val="28"/>
          <w:szCs w:val="28"/>
          <w:lang w:val="uk-UA" w:eastAsia="en-US"/>
        </w:rPr>
      </w:pPr>
      <w:r w:rsidRPr="00A57FCE">
        <w:rPr>
          <w:rFonts w:ascii="Times New Roman" w:eastAsia="Calibri" w:hAnsi="Times New Roman" w:cs="Times New Roman"/>
          <w:sz w:val="28"/>
          <w:szCs w:val="28"/>
          <w:lang w:val="uk-UA" w:eastAsia="en-US"/>
        </w:rPr>
        <w:t xml:space="preserve">тварин у м. Сміла на 2022-2025 </w:t>
      </w:r>
      <w:proofErr w:type="spellStart"/>
      <w:r w:rsidRPr="00A57FCE">
        <w:rPr>
          <w:rFonts w:ascii="Times New Roman" w:eastAsia="Calibri" w:hAnsi="Times New Roman" w:cs="Times New Roman"/>
          <w:sz w:val="28"/>
          <w:szCs w:val="28"/>
          <w:lang w:val="uk-UA" w:eastAsia="en-US"/>
        </w:rPr>
        <w:t>pоки</w:t>
      </w:r>
      <w:proofErr w:type="spellEnd"/>
      <w:r w:rsidRPr="00A57FCE">
        <w:rPr>
          <w:rFonts w:ascii="Times New Roman" w:eastAsia="Calibri" w:hAnsi="Times New Roman" w:cs="Times New Roman"/>
          <w:sz w:val="28"/>
          <w:szCs w:val="28"/>
          <w:lang w:val="uk-UA" w:eastAsia="en-US"/>
        </w:rPr>
        <w:t xml:space="preserve"> </w:t>
      </w:r>
    </w:p>
    <w:p w:rsidR="00A57FCE" w:rsidRPr="00A57FCE" w:rsidRDefault="00A57FCE" w:rsidP="00A57FCE">
      <w:pPr>
        <w:spacing w:after="0" w:line="240" w:lineRule="auto"/>
        <w:ind w:firstLine="540"/>
        <w:jc w:val="both"/>
        <w:rPr>
          <w:rFonts w:ascii="Times New Roman" w:eastAsia="Times New Roman" w:hAnsi="Times New Roman" w:cs="Times New Roman"/>
          <w:lang w:val="uk-UA"/>
        </w:rPr>
      </w:pPr>
    </w:p>
    <w:p w:rsidR="00A57FCE" w:rsidRPr="00A57FCE" w:rsidRDefault="00A57FCE" w:rsidP="00A57FCE">
      <w:pPr>
        <w:spacing w:after="0" w:line="240" w:lineRule="auto"/>
        <w:ind w:firstLine="540"/>
        <w:jc w:val="both"/>
        <w:rPr>
          <w:rFonts w:ascii="Times New Roman" w:eastAsia="Times New Roman" w:hAnsi="Times New Roman" w:cs="Times New Roman"/>
          <w:lang w:val="uk-UA"/>
        </w:rPr>
      </w:pPr>
    </w:p>
    <w:p w:rsidR="00830231" w:rsidRDefault="00A57FCE" w:rsidP="00A57FCE">
      <w:pPr>
        <w:spacing w:after="0" w:line="240" w:lineRule="auto"/>
        <w:ind w:firstLine="540"/>
        <w:jc w:val="both"/>
        <w:rPr>
          <w:rFonts w:ascii="Times New Roman" w:eastAsia="Times New Roman" w:hAnsi="Times New Roman" w:cs="Times New Roman"/>
          <w:sz w:val="28"/>
          <w:szCs w:val="28"/>
          <w:lang w:val="uk-UA"/>
        </w:rPr>
      </w:pPr>
      <w:r w:rsidRPr="00A57FCE">
        <w:rPr>
          <w:rFonts w:ascii="Times New Roman" w:eastAsia="Times New Roman" w:hAnsi="Times New Roman" w:cs="Times New Roman"/>
          <w:sz w:val="28"/>
          <w:szCs w:val="28"/>
          <w:lang w:val="uk-UA"/>
        </w:rPr>
        <w:t>Відповідно до  п.3 ч.4 ст. 42, п.1 ч.2 ст. 52, ч.6 ст.59 Закону України від 21.05.1997 № 280/97-ВР «Про місцеве самоврядування в Україні»,</w:t>
      </w:r>
      <w:r w:rsidRPr="00A57FCE">
        <w:rPr>
          <w:rFonts w:ascii="Times New Roman" w:eastAsia="Times New Roman" w:hAnsi="Times New Roman" w:cs="Times New Roman"/>
          <w:bCs/>
          <w:sz w:val="28"/>
          <w:szCs w:val="28"/>
          <w:lang w:val="uk-UA"/>
        </w:rPr>
        <w:t xml:space="preserve"> ст.70,</w:t>
      </w:r>
      <w:r w:rsidRPr="00A57FCE">
        <w:rPr>
          <w:rFonts w:ascii="Times New Roman" w:eastAsia="Times New Roman" w:hAnsi="Times New Roman" w:cs="Times New Roman"/>
          <w:sz w:val="28"/>
          <w:szCs w:val="28"/>
          <w:lang w:val="uk-UA"/>
        </w:rPr>
        <w:t xml:space="preserve"> п.21 ч.1 ст.91 Бюджетного кодексу України від 08.07.2010 № 2456-</w:t>
      </w:r>
      <w:r w:rsidRPr="00A57FCE">
        <w:rPr>
          <w:rFonts w:ascii="Times New Roman" w:eastAsia="Times New Roman" w:hAnsi="Times New Roman" w:cs="Times New Roman"/>
          <w:bCs/>
          <w:sz w:val="28"/>
          <w:szCs w:val="28"/>
          <w:lang w:val="en-US"/>
        </w:rPr>
        <w:t>VI</w:t>
      </w:r>
      <w:r w:rsidRPr="00A57FCE">
        <w:rPr>
          <w:rFonts w:ascii="Times New Roman" w:eastAsia="Times New Roman" w:hAnsi="Times New Roman" w:cs="Times New Roman"/>
          <w:sz w:val="28"/>
          <w:szCs w:val="28"/>
          <w:lang w:val="uk-UA"/>
        </w:rPr>
        <w:t>, Закону України від 21.02.2006  № 3447-</w:t>
      </w:r>
      <w:r w:rsidRPr="00A57FCE">
        <w:rPr>
          <w:rFonts w:ascii="Times New Roman" w:eastAsia="Times New Roman" w:hAnsi="Times New Roman" w:cs="Times New Roman"/>
          <w:bCs/>
          <w:sz w:val="28"/>
          <w:szCs w:val="28"/>
          <w:lang w:val="uk-UA"/>
        </w:rPr>
        <w:t xml:space="preserve"> </w:t>
      </w:r>
      <w:r w:rsidRPr="00A57FCE">
        <w:rPr>
          <w:rFonts w:ascii="Times New Roman" w:eastAsia="Times New Roman" w:hAnsi="Times New Roman" w:cs="Times New Roman"/>
          <w:bCs/>
          <w:sz w:val="28"/>
          <w:szCs w:val="28"/>
          <w:lang w:val="en-US"/>
        </w:rPr>
        <w:t>IV</w:t>
      </w:r>
      <w:r w:rsidRPr="00A57FCE">
        <w:rPr>
          <w:rFonts w:ascii="Times New Roman" w:eastAsia="Times New Roman" w:hAnsi="Times New Roman" w:cs="Times New Roman"/>
          <w:bCs/>
          <w:sz w:val="28"/>
          <w:szCs w:val="28"/>
          <w:lang w:val="uk-UA"/>
        </w:rPr>
        <w:t xml:space="preserve"> «Про захист тварин від жорстокого поводження», Закону України від 25.06.1992 № 2498-</w:t>
      </w:r>
      <w:r w:rsidRPr="00A57FCE">
        <w:rPr>
          <w:rFonts w:ascii="Times New Roman" w:eastAsia="Times New Roman" w:hAnsi="Times New Roman" w:cs="Times New Roman"/>
          <w:bCs/>
          <w:sz w:val="28"/>
          <w:szCs w:val="28"/>
          <w:lang w:val="en-US"/>
        </w:rPr>
        <w:t>XII</w:t>
      </w:r>
      <w:r w:rsidRPr="00A57FCE">
        <w:rPr>
          <w:rFonts w:ascii="Times New Roman" w:eastAsia="Times New Roman" w:hAnsi="Times New Roman" w:cs="Times New Roman"/>
          <w:bCs/>
          <w:sz w:val="28"/>
          <w:szCs w:val="28"/>
          <w:lang w:val="uk-UA"/>
        </w:rPr>
        <w:t xml:space="preserve"> «Про ветеринарну медицину»,</w:t>
      </w:r>
      <w:r w:rsidRPr="00A57FCE">
        <w:rPr>
          <w:rFonts w:ascii="Times New Roman" w:eastAsia="Times New Roman" w:hAnsi="Times New Roman" w:cs="Times New Roman"/>
          <w:sz w:val="28"/>
          <w:szCs w:val="28"/>
          <w:lang w:val="uk-UA"/>
        </w:rPr>
        <w:t xml:space="preserve">  наказу Міністерства охорони навколишнього природного середовища України від 28.09.2010 № 425 «Про затвердження Порядку проведення заходів, необхідних для скорочення чисельності тварин, які становлять небезпеку»,</w:t>
      </w:r>
      <w:r w:rsidRPr="00A57FCE">
        <w:rPr>
          <w:rFonts w:ascii="Times New Roman" w:eastAsia="Calibri" w:hAnsi="Times New Roman" w:cs="Times New Roman"/>
          <w:sz w:val="28"/>
          <w:szCs w:val="28"/>
          <w:lang w:val="uk-UA" w:eastAsia="en-US"/>
        </w:rPr>
        <w:t xml:space="preserve"> наказу Державного комітету ветеринарної медицини України від 15.10.2010  № 439 «Про затвердження Положення про притулок для тварин»</w:t>
      </w:r>
      <w:r w:rsidRPr="00A57FCE">
        <w:rPr>
          <w:rFonts w:ascii="Times New Roman" w:eastAsia="Times New Roman" w:hAnsi="Times New Roman" w:cs="Times New Roman"/>
          <w:sz w:val="28"/>
          <w:szCs w:val="28"/>
          <w:lang w:val="uk-UA"/>
        </w:rPr>
        <w:t xml:space="preserve"> з метою регулювання</w:t>
      </w:r>
      <w:r w:rsidRPr="00A57FCE">
        <w:rPr>
          <w:rFonts w:ascii="Times New Roman" w:eastAsia="Calibri" w:hAnsi="Times New Roman" w:cs="Times New Roman"/>
          <w:sz w:val="28"/>
          <w:szCs w:val="28"/>
          <w:lang w:val="uk-UA" w:eastAsia="en-US"/>
        </w:rPr>
        <w:t xml:space="preserve"> чисельності безпритульних тварин</w:t>
      </w:r>
      <w:r w:rsidRPr="00A57FCE">
        <w:rPr>
          <w:rFonts w:ascii="Times New Roman" w:eastAsia="Times New Roman" w:hAnsi="Times New Roman" w:cs="Times New Roman"/>
          <w:sz w:val="28"/>
          <w:szCs w:val="28"/>
          <w:lang w:val="uk-UA"/>
        </w:rPr>
        <w:t xml:space="preserve"> </w:t>
      </w:r>
      <w:r w:rsidRPr="00A57FCE">
        <w:rPr>
          <w:rFonts w:ascii="Times New Roman" w:eastAsia="Times New Roman" w:hAnsi="Times New Roman" w:cs="Times New Roman"/>
          <w:sz w:val="28"/>
          <w:szCs w:val="24"/>
          <w:lang w:val="uk-UA"/>
        </w:rPr>
        <w:t>виконавчий комітет</w:t>
      </w:r>
      <w:r w:rsidRPr="00A57FCE">
        <w:rPr>
          <w:rFonts w:ascii="Times New Roman" w:eastAsia="Times New Roman" w:hAnsi="Times New Roman" w:cs="Times New Roman"/>
          <w:sz w:val="28"/>
          <w:szCs w:val="28"/>
          <w:lang w:val="uk-UA"/>
        </w:rPr>
        <w:t xml:space="preserve"> </w:t>
      </w:r>
    </w:p>
    <w:p w:rsidR="00A57FCE" w:rsidRPr="00A57FCE" w:rsidRDefault="00A57FCE" w:rsidP="00830231">
      <w:pPr>
        <w:spacing w:after="0" w:line="240" w:lineRule="auto"/>
        <w:jc w:val="both"/>
        <w:rPr>
          <w:rFonts w:ascii="Times New Roman" w:eastAsia="Times New Roman" w:hAnsi="Times New Roman" w:cs="Times New Roman"/>
          <w:sz w:val="28"/>
          <w:szCs w:val="28"/>
          <w:lang w:val="uk-UA"/>
        </w:rPr>
      </w:pPr>
      <w:r w:rsidRPr="00A57FCE">
        <w:rPr>
          <w:rFonts w:ascii="Times New Roman" w:eastAsia="Times New Roman" w:hAnsi="Times New Roman" w:cs="Times New Roman"/>
          <w:sz w:val="28"/>
          <w:szCs w:val="28"/>
          <w:lang w:val="uk-UA"/>
        </w:rPr>
        <w:t>ВИРІШИВ:</w:t>
      </w:r>
    </w:p>
    <w:p w:rsidR="00A57FCE" w:rsidRPr="00A57FCE" w:rsidRDefault="00A57FCE" w:rsidP="00A57FCE">
      <w:pPr>
        <w:spacing w:after="0" w:line="240" w:lineRule="auto"/>
        <w:ind w:firstLine="540"/>
        <w:jc w:val="both"/>
        <w:rPr>
          <w:rFonts w:ascii="Times New Roman" w:eastAsia="Times New Roman" w:hAnsi="Times New Roman" w:cs="Times New Roman"/>
          <w:sz w:val="28"/>
          <w:szCs w:val="28"/>
          <w:lang w:val="uk-UA"/>
        </w:rPr>
      </w:pPr>
      <w:r w:rsidRPr="00A57FCE">
        <w:rPr>
          <w:rFonts w:ascii="Times New Roman" w:eastAsia="Times New Roman" w:hAnsi="Times New Roman" w:cs="Times New Roman"/>
          <w:sz w:val="28"/>
          <w:szCs w:val="28"/>
          <w:lang w:val="uk-UA"/>
        </w:rPr>
        <w:t xml:space="preserve"> </w:t>
      </w:r>
    </w:p>
    <w:p w:rsidR="00A57FCE" w:rsidRPr="00A57FCE" w:rsidRDefault="004B1591" w:rsidP="00A57FCE">
      <w:pPr>
        <w:shd w:val="clear" w:color="auto" w:fill="FFFFFF"/>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A57FCE" w:rsidRPr="00A57FCE">
        <w:rPr>
          <w:rFonts w:ascii="Times New Roman" w:eastAsia="Times New Roman" w:hAnsi="Times New Roman" w:cs="Times New Roman"/>
          <w:sz w:val="28"/>
          <w:szCs w:val="28"/>
          <w:lang w:val="uk-UA"/>
        </w:rPr>
        <w:t xml:space="preserve"> Схвалити  </w:t>
      </w:r>
      <w:r w:rsidR="00A57FCE" w:rsidRPr="00A57FCE">
        <w:rPr>
          <w:rFonts w:ascii="Times New Roman" w:eastAsia="Times New Roman" w:hAnsi="Times New Roman" w:cs="Times New Roman"/>
          <w:bCs/>
          <w:iCs/>
          <w:color w:val="000000"/>
          <w:sz w:val="28"/>
          <w:szCs w:val="28"/>
          <w:lang w:val="uk-UA"/>
        </w:rPr>
        <w:t xml:space="preserve">Програму підтримки громадської  організації «Хвіст» щодо </w:t>
      </w:r>
      <w:r w:rsidR="00A57FCE" w:rsidRPr="00A57FCE">
        <w:rPr>
          <w:rFonts w:ascii="Times New Roman" w:eastAsia="Calibri" w:hAnsi="Times New Roman" w:cs="Times New Roman"/>
          <w:sz w:val="28"/>
          <w:szCs w:val="28"/>
          <w:lang w:val="uk-UA" w:eastAsia="en-US"/>
        </w:rPr>
        <w:t xml:space="preserve">регулювання чисельності безпритульних тварин у м. Сміла на 2022-2025 </w:t>
      </w:r>
      <w:proofErr w:type="spellStart"/>
      <w:r w:rsidR="00A57FCE" w:rsidRPr="00A57FCE">
        <w:rPr>
          <w:rFonts w:ascii="Times New Roman" w:eastAsia="Calibri" w:hAnsi="Times New Roman" w:cs="Times New Roman"/>
          <w:sz w:val="28"/>
          <w:szCs w:val="28"/>
          <w:lang w:val="uk-UA" w:eastAsia="en-US"/>
        </w:rPr>
        <w:t>pоки</w:t>
      </w:r>
      <w:proofErr w:type="spellEnd"/>
      <w:r w:rsidR="00A57FCE" w:rsidRPr="00A57FCE">
        <w:rPr>
          <w:rFonts w:ascii="Times New Roman" w:eastAsia="Times New Roman" w:hAnsi="Times New Roman" w:cs="Times New Roman"/>
          <w:sz w:val="28"/>
          <w:szCs w:val="28"/>
          <w:lang w:val="uk-UA"/>
        </w:rPr>
        <w:t xml:space="preserve"> згідно з додатком.</w:t>
      </w:r>
    </w:p>
    <w:p w:rsidR="00A57FCE" w:rsidRPr="00A57FCE" w:rsidRDefault="00A57FCE" w:rsidP="004B1591">
      <w:pPr>
        <w:spacing w:after="0" w:line="240" w:lineRule="auto"/>
        <w:ind w:firstLine="567"/>
        <w:jc w:val="both"/>
        <w:rPr>
          <w:rFonts w:ascii="Times New Roman" w:eastAsia="Times New Roman" w:hAnsi="Times New Roman" w:cs="Times New Roman"/>
          <w:color w:val="000000"/>
          <w:sz w:val="28"/>
          <w:szCs w:val="28"/>
          <w:lang w:val="uk-UA"/>
        </w:rPr>
      </w:pPr>
      <w:r w:rsidRPr="00A57FCE">
        <w:rPr>
          <w:rFonts w:ascii="Times New Roman" w:eastAsia="Times New Roman" w:hAnsi="Times New Roman" w:cs="Times New Roman"/>
          <w:sz w:val="28"/>
          <w:szCs w:val="28"/>
          <w:lang w:val="uk-UA"/>
        </w:rPr>
        <w:t>2.</w:t>
      </w:r>
      <w:r w:rsidR="004B1591">
        <w:rPr>
          <w:rFonts w:ascii="Times New Roman" w:eastAsia="Times New Roman" w:hAnsi="Times New Roman" w:cs="Times New Roman"/>
          <w:sz w:val="28"/>
          <w:szCs w:val="28"/>
          <w:lang w:val="uk-UA"/>
        </w:rPr>
        <w:t xml:space="preserve"> </w:t>
      </w:r>
      <w:proofErr w:type="spellStart"/>
      <w:r w:rsidRPr="00A57FCE">
        <w:rPr>
          <w:rFonts w:ascii="Times New Roman" w:eastAsia="Times New Roman" w:hAnsi="Times New Roman" w:cs="Times New Roman"/>
          <w:color w:val="000000"/>
          <w:sz w:val="28"/>
          <w:szCs w:val="28"/>
          <w:lang w:val="uk-UA"/>
        </w:rPr>
        <w:t>Внести</w:t>
      </w:r>
      <w:proofErr w:type="spellEnd"/>
      <w:r w:rsidRPr="00A57FCE">
        <w:rPr>
          <w:rFonts w:ascii="Times New Roman" w:eastAsia="Times New Roman" w:hAnsi="Times New Roman" w:cs="Times New Roman"/>
          <w:color w:val="000000"/>
          <w:sz w:val="28"/>
          <w:szCs w:val="28"/>
          <w:lang w:val="uk-UA"/>
        </w:rPr>
        <w:t xml:space="preserve"> </w:t>
      </w:r>
      <w:r w:rsidRPr="00A57FCE">
        <w:rPr>
          <w:rFonts w:ascii="Times New Roman" w:eastAsia="Times New Roman" w:hAnsi="Times New Roman" w:cs="Times New Roman"/>
          <w:bCs/>
          <w:iCs/>
          <w:color w:val="000000"/>
          <w:sz w:val="28"/>
          <w:szCs w:val="28"/>
          <w:lang w:val="uk-UA"/>
        </w:rPr>
        <w:t xml:space="preserve"> Програму підтримки громадської  організації «Хвіст» щодо </w:t>
      </w:r>
      <w:r w:rsidRPr="00A57FCE">
        <w:rPr>
          <w:rFonts w:ascii="Times New Roman" w:eastAsia="Calibri" w:hAnsi="Times New Roman" w:cs="Times New Roman"/>
          <w:sz w:val="28"/>
          <w:szCs w:val="28"/>
          <w:lang w:val="uk-UA" w:eastAsia="en-US"/>
        </w:rPr>
        <w:t xml:space="preserve">регулювання чисельності безпритульних тварин у м. Сміла на 2022-2025 </w:t>
      </w:r>
      <w:proofErr w:type="spellStart"/>
      <w:r w:rsidRPr="00A57FCE">
        <w:rPr>
          <w:rFonts w:ascii="Times New Roman" w:eastAsia="Calibri" w:hAnsi="Times New Roman" w:cs="Times New Roman"/>
          <w:sz w:val="28"/>
          <w:szCs w:val="28"/>
          <w:lang w:val="uk-UA" w:eastAsia="en-US"/>
        </w:rPr>
        <w:t>pоки</w:t>
      </w:r>
      <w:proofErr w:type="spellEnd"/>
      <w:r w:rsidRPr="00A57FCE">
        <w:rPr>
          <w:rFonts w:ascii="Times New Roman" w:eastAsia="Times New Roman" w:hAnsi="Times New Roman" w:cs="Times New Roman"/>
          <w:sz w:val="28"/>
          <w:szCs w:val="28"/>
          <w:lang w:val="uk-UA"/>
        </w:rPr>
        <w:t xml:space="preserve">  </w:t>
      </w:r>
      <w:r w:rsidRPr="00A57FCE">
        <w:rPr>
          <w:rFonts w:ascii="Times New Roman" w:eastAsia="Times New Roman" w:hAnsi="Times New Roman" w:cs="Times New Roman"/>
          <w:color w:val="000000"/>
          <w:sz w:val="28"/>
          <w:szCs w:val="28"/>
          <w:lang w:val="uk-UA"/>
        </w:rPr>
        <w:t>на розгляд міської ради.</w:t>
      </w:r>
    </w:p>
    <w:p w:rsidR="00A57FCE" w:rsidRPr="00A57FCE" w:rsidRDefault="00A57FCE" w:rsidP="00A57FCE">
      <w:pPr>
        <w:spacing w:after="0" w:line="240" w:lineRule="auto"/>
        <w:ind w:firstLine="567"/>
        <w:jc w:val="both"/>
        <w:rPr>
          <w:rFonts w:ascii="Times New Roman" w:eastAsia="Times New Roman" w:hAnsi="Times New Roman" w:cs="Times New Roman"/>
          <w:sz w:val="28"/>
          <w:szCs w:val="28"/>
          <w:lang w:val="uk-UA"/>
        </w:rPr>
      </w:pPr>
      <w:r w:rsidRPr="00A57FCE">
        <w:rPr>
          <w:rFonts w:ascii="Times New Roman" w:eastAsia="Times New Roman" w:hAnsi="Times New Roman" w:cs="Times New Roman"/>
          <w:sz w:val="28"/>
          <w:szCs w:val="28"/>
          <w:lang w:val="uk-UA"/>
        </w:rPr>
        <w:t xml:space="preserve">3. Контроль за виконанням рішення покласти </w:t>
      </w:r>
      <w:r w:rsidRPr="00A57FCE">
        <w:rPr>
          <w:rFonts w:ascii="Times New Roman" w:eastAsia="Times New Roman" w:hAnsi="Times New Roman" w:cs="Times New Roman"/>
          <w:color w:val="000000"/>
          <w:sz w:val="28"/>
          <w:szCs w:val="28"/>
          <w:lang w:val="uk-UA"/>
        </w:rPr>
        <w:t xml:space="preserve">на заступника міського голови відповідно до розподілу повноважень та </w:t>
      </w:r>
      <w:r w:rsidRPr="00A57FCE">
        <w:rPr>
          <w:rFonts w:ascii="Times New Roman" w:eastAsia="Times New Roman" w:hAnsi="Times New Roman" w:cs="Times New Roman"/>
          <w:sz w:val="28"/>
          <w:szCs w:val="28"/>
          <w:lang w:val="uk-UA"/>
        </w:rPr>
        <w:t>управління житлово-комунального господарства.</w:t>
      </w:r>
    </w:p>
    <w:p w:rsidR="00A57FCE" w:rsidRPr="00A57FCE" w:rsidRDefault="00A57FCE" w:rsidP="00A57FCE">
      <w:pPr>
        <w:shd w:val="clear" w:color="auto" w:fill="FFFFFF"/>
        <w:spacing w:after="0" w:line="240" w:lineRule="auto"/>
        <w:jc w:val="both"/>
        <w:textAlignment w:val="baseline"/>
        <w:rPr>
          <w:rFonts w:ascii="Times New Roman" w:eastAsia="Times New Roman" w:hAnsi="Times New Roman" w:cs="Times New Roman"/>
          <w:sz w:val="28"/>
          <w:szCs w:val="28"/>
          <w:lang w:val="uk-UA"/>
        </w:rPr>
      </w:pPr>
    </w:p>
    <w:p w:rsidR="00A57FCE" w:rsidRPr="00A57FCE" w:rsidRDefault="00A57FCE" w:rsidP="00A57FCE">
      <w:pPr>
        <w:shd w:val="clear" w:color="auto" w:fill="FFFFFF"/>
        <w:spacing w:after="0" w:line="240" w:lineRule="auto"/>
        <w:jc w:val="both"/>
        <w:textAlignment w:val="baseline"/>
        <w:rPr>
          <w:rFonts w:ascii="Times New Roman" w:eastAsia="Times New Roman" w:hAnsi="Times New Roman" w:cs="Times New Roman"/>
          <w:sz w:val="28"/>
          <w:szCs w:val="28"/>
          <w:lang w:val="uk-UA"/>
        </w:rPr>
      </w:pPr>
    </w:p>
    <w:p w:rsidR="00A57FCE" w:rsidRPr="00A57FCE" w:rsidRDefault="00A57FCE" w:rsidP="00A57FCE">
      <w:pPr>
        <w:shd w:val="clear" w:color="auto" w:fill="FFFFFF"/>
        <w:tabs>
          <w:tab w:val="left" w:pos="7088"/>
        </w:tabs>
        <w:spacing w:after="0" w:line="240" w:lineRule="auto"/>
        <w:ind w:firstLine="567"/>
        <w:jc w:val="both"/>
        <w:textAlignment w:val="baseline"/>
        <w:rPr>
          <w:rFonts w:ascii="Times New Roman" w:eastAsia="Times New Roman" w:hAnsi="Times New Roman" w:cs="Times New Roman"/>
          <w:sz w:val="28"/>
          <w:szCs w:val="28"/>
          <w:lang w:val="uk-UA"/>
        </w:rPr>
      </w:pPr>
      <w:r w:rsidRPr="00A57FCE">
        <w:rPr>
          <w:rFonts w:ascii="Times New Roman" w:eastAsia="Times New Roman" w:hAnsi="Times New Roman" w:cs="Times New Roman"/>
          <w:sz w:val="28"/>
          <w:szCs w:val="28"/>
          <w:lang w:val="uk-UA"/>
        </w:rPr>
        <w:t xml:space="preserve">Міський голова                                                                   Сергій  АНАНКО     </w:t>
      </w: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spacing w:after="0" w:line="240" w:lineRule="auto"/>
        <w:jc w:val="both"/>
        <w:rPr>
          <w:rFonts w:ascii="Times New Roman" w:eastAsia="Times New Roman" w:hAnsi="Times New Roman" w:cs="Times New Roman"/>
          <w:sz w:val="28"/>
          <w:szCs w:val="28"/>
          <w:lang w:val="uk-UA"/>
        </w:rPr>
      </w:pPr>
      <w:r w:rsidRPr="00A57FCE">
        <w:rPr>
          <w:rFonts w:ascii="Times New Roman" w:eastAsia="Times New Roman" w:hAnsi="Times New Roman" w:cs="Times New Roman"/>
          <w:sz w:val="28"/>
          <w:szCs w:val="28"/>
          <w:lang w:val="uk-UA"/>
        </w:rPr>
        <w:t>ПОГОДЖЕНО</w:t>
      </w:r>
    </w:p>
    <w:p w:rsidR="00A57FCE" w:rsidRPr="00A57FCE" w:rsidRDefault="00A57FCE" w:rsidP="00A57FCE">
      <w:pPr>
        <w:tabs>
          <w:tab w:val="left" w:pos="7088"/>
          <w:tab w:val="left" w:pos="7513"/>
        </w:tabs>
        <w:spacing w:after="0" w:line="240" w:lineRule="auto"/>
        <w:jc w:val="both"/>
        <w:rPr>
          <w:rFonts w:ascii="Times New Roman" w:eastAsia="Times New Roman" w:hAnsi="Times New Roman" w:cs="Times New Roman"/>
          <w:sz w:val="28"/>
          <w:szCs w:val="28"/>
        </w:rPr>
      </w:pPr>
    </w:p>
    <w:p w:rsidR="00A57FCE" w:rsidRPr="00A57FCE" w:rsidRDefault="00A57FCE" w:rsidP="00A57FCE">
      <w:pPr>
        <w:tabs>
          <w:tab w:val="left" w:pos="6379"/>
          <w:tab w:val="left" w:pos="6804"/>
          <w:tab w:val="left" w:pos="7088"/>
          <w:tab w:val="left" w:pos="7513"/>
        </w:tabs>
        <w:spacing w:after="0" w:line="240" w:lineRule="auto"/>
        <w:jc w:val="both"/>
        <w:rPr>
          <w:rFonts w:ascii="Times New Roman" w:eastAsia="Times New Roman" w:hAnsi="Times New Roman" w:cs="Times New Roman"/>
          <w:sz w:val="28"/>
          <w:szCs w:val="28"/>
          <w:lang w:val="uk-UA"/>
        </w:rPr>
      </w:pPr>
      <w:r w:rsidRPr="00A57FCE">
        <w:rPr>
          <w:rFonts w:ascii="Times New Roman" w:eastAsia="Times New Roman" w:hAnsi="Times New Roman" w:cs="Times New Roman"/>
          <w:sz w:val="28"/>
          <w:szCs w:val="28"/>
          <w:lang w:val="uk-UA"/>
        </w:rPr>
        <w:t>Секретар міської ради                                                      Юрій СТУДАНС</w:t>
      </w:r>
    </w:p>
    <w:p w:rsidR="00A57FCE" w:rsidRPr="00A57FCE" w:rsidRDefault="00A57FCE" w:rsidP="00A57FCE">
      <w:pPr>
        <w:tabs>
          <w:tab w:val="left" w:pos="7088"/>
          <w:tab w:val="left" w:pos="7513"/>
        </w:tabs>
        <w:spacing w:after="0" w:line="240" w:lineRule="auto"/>
        <w:ind w:hanging="142"/>
        <w:jc w:val="both"/>
        <w:rPr>
          <w:rFonts w:ascii="Times New Roman" w:eastAsia="Times New Roman" w:hAnsi="Times New Roman" w:cs="Times New Roman"/>
          <w:sz w:val="28"/>
          <w:szCs w:val="28"/>
          <w:lang w:val="uk-UA"/>
        </w:rPr>
      </w:pPr>
    </w:p>
    <w:p w:rsidR="00A57FCE" w:rsidRPr="00A57FCE" w:rsidRDefault="00A57FCE" w:rsidP="00A57FCE">
      <w:pPr>
        <w:tabs>
          <w:tab w:val="left" w:pos="7088"/>
          <w:tab w:val="left" w:pos="7513"/>
        </w:tabs>
        <w:spacing w:after="0" w:line="240" w:lineRule="auto"/>
        <w:jc w:val="both"/>
        <w:rPr>
          <w:rFonts w:ascii="Times New Roman" w:eastAsia="Times New Roman" w:hAnsi="Times New Roman" w:cs="Times New Roman"/>
          <w:sz w:val="28"/>
          <w:szCs w:val="28"/>
          <w:lang w:val="uk-UA"/>
        </w:rPr>
      </w:pPr>
      <w:r w:rsidRPr="00A57FCE">
        <w:rPr>
          <w:rFonts w:ascii="Times New Roman" w:eastAsia="Times New Roman" w:hAnsi="Times New Roman" w:cs="Times New Roman"/>
          <w:sz w:val="28"/>
          <w:szCs w:val="28"/>
          <w:lang w:val="uk-UA"/>
        </w:rPr>
        <w:t>Перший заступник</w:t>
      </w:r>
    </w:p>
    <w:p w:rsidR="00A57FCE" w:rsidRPr="00A57FCE" w:rsidRDefault="00A57FCE" w:rsidP="00A57FCE">
      <w:pPr>
        <w:tabs>
          <w:tab w:val="left" w:pos="7088"/>
          <w:tab w:val="left" w:pos="7513"/>
        </w:tabs>
        <w:spacing w:after="0" w:line="240" w:lineRule="auto"/>
        <w:jc w:val="both"/>
        <w:rPr>
          <w:rFonts w:ascii="Times New Roman" w:eastAsia="Times New Roman" w:hAnsi="Times New Roman" w:cs="Times New Roman"/>
          <w:sz w:val="28"/>
          <w:szCs w:val="28"/>
          <w:lang w:val="uk-UA"/>
        </w:rPr>
      </w:pPr>
      <w:r w:rsidRPr="00A57FCE">
        <w:rPr>
          <w:rFonts w:ascii="Times New Roman" w:eastAsia="Times New Roman" w:hAnsi="Times New Roman" w:cs="Times New Roman"/>
          <w:sz w:val="28"/>
          <w:szCs w:val="28"/>
          <w:lang w:val="uk-UA"/>
        </w:rPr>
        <w:t>міського голови                                                                Олександр ЛИСЕНКО</w:t>
      </w:r>
    </w:p>
    <w:p w:rsidR="00A57FCE" w:rsidRPr="00A57FCE" w:rsidRDefault="00A57FCE" w:rsidP="00A57FCE">
      <w:pPr>
        <w:tabs>
          <w:tab w:val="left" w:pos="7088"/>
          <w:tab w:val="left" w:pos="7513"/>
        </w:tabs>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tabs>
          <w:tab w:val="left" w:pos="7088"/>
          <w:tab w:val="left" w:pos="7513"/>
        </w:tabs>
        <w:spacing w:after="0" w:line="240" w:lineRule="auto"/>
        <w:jc w:val="both"/>
        <w:rPr>
          <w:rFonts w:ascii="Times New Roman" w:eastAsia="Times New Roman" w:hAnsi="Times New Roman" w:cs="Times New Roman"/>
          <w:sz w:val="28"/>
          <w:szCs w:val="28"/>
          <w:lang w:val="uk-UA"/>
        </w:rPr>
      </w:pPr>
      <w:r w:rsidRPr="00A57FCE">
        <w:rPr>
          <w:rFonts w:ascii="Times New Roman" w:eastAsia="Times New Roman" w:hAnsi="Times New Roman" w:cs="Times New Roman"/>
          <w:sz w:val="28"/>
          <w:szCs w:val="28"/>
          <w:lang w:val="uk-UA"/>
        </w:rPr>
        <w:t>Заступник</w:t>
      </w:r>
    </w:p>
    <w:p w:rsidR="00A57FCE" w:rsidRPr="00A57FCE" w:rsidRDefault="00A57FCE" w:rsidP="00A57FCE">
      <w:pPr>
        <w:tabs>
          <w:tab w:val="left" w:pos="7088"/>
          <w:tab w:val="left" w:pos="7513"/>
        </w:tabs>
        <w:spacing w:after="0" w:line="240" w:lineRule="auto"/>
        <w:jc w:val="both"/>
        <w:rPr>
          <w:rFonts w:ascii="Times New Roman" w:eastAsia="Times New Roman" w:hAnsi="Times New Roman" w:cs="Times New Roman"/>
          <w:sz w:val="28"/>
          <w:szCs w:val="28"/>
          <w:lang w:val="uk-UA"/>
        </w:rPr>
      </w:pPr>
      <w:r w:rsidRPr="00A57FCE">
        <w:rPr>
          <w:rFonts w:ascii="Times New Roman" w:eastAsia="Times New Roman" w:hAnsi="Times New Roman" w:cs="Times New Roman"/>
          <w:sz w:val="28"/>
          <w:szCs w:val="28"/>
          <w:lang w:val="uk-UA"/>
        </w:rPr>
        <w:t xml:space="preserve">міського голови                                                                Тетяна КАРЛО                                                                       </w:t>
      </w:r>
    </w:p>
    <w:p w:rsidR="00A57FCE" w:rsidRPr="00A57FCE" w:rsidRDefault="00A57FCE" w:rsidP="00A57FCE">
      <w:pPr>
        <w:tabs>
          <w:tab w:val="left" w:pos="7088"/>
          <w:tab w:val="left" w:pos="7513"/>
        </w:tabs>
        <w:spacing w:after="0" w:line="240" w:lineRule="auto"/>
        <w:ind w:hanging="142"/>
        <w:jc w:val="both"/>
        <w:rPr>
          <w:rFonts w:ascii="Times New Roman" w:eastAsia="Times New Roman" w:hAnsi="Times New Roman" w:cs="Times New Roman"/>
          <w:sz w:val="28"/>
          <w:szCs w:val="28"/>
          <w:lang w:val="uk-UA"/>
        </w:rPr>
      </w:pPr>
    </w:p>
    <w:p w:rsidR="00A57FCE" w:rsidRPr="00A57FCE" w:rsidRDefault="00A57FCE" w:rsidP="00A57FCE">
      <w:pPr>
        <w:tabs>
          <w:tab w:val="left" w:pos="7088"/>
          <w:tab w:val="left" w:pos="7513"/>
        </w:tabs>
        <w:spacing w:after="0" w:line="240" w:lineRule="auto"/>
        <w:jc w:val="both"/>
        <w:rPr>
          <w:rFonts w:ascii="Times New Roman" w:eastAsia="Times New Roman" w:hAnsi="Times New Roman" w:cs="Times New Roman"/>
          <w:sz w:val="28"/>
          <w:szCs w:val="28"/>
          <w:lang w:val="uk-UA"/>
        </w:rPr>
      </w:pPr>
      <w:r w:rsidRPr="00A57FCE">
        <w:rPr>
          <w:rFonts w:ascii="Times New Roman" w:eastAsia="Times New Roman" w:hAnsi="Times New Roman" w:cs="Times New Roman"/>
          <w:sz w:val="28"/>
          <w:szCs w:val="28"/>
          <w:lang w:val="uk-UA"/>
        </w:rPr>
        <w:t>Заступник</w:t>
      </w:r>
    </w:p>
    <w:p w:rsidR="00A57FCE" w:rsidRPr="00A57FCE" w:rsidRDefault="00A57FCE" w:rsidP="00A57FCE">
      <w:pPr>
        <w:tabs>
          <w:tab w:val="left" w:pos="6660"/>
          <w:tab w:val="left" w:pos="7088"/>
          <w:tab w:val="left" w:pos="7513"/>
        </w:tabs>
        <w:spacing w:after="0" w:line="240" w:lineRule="auto"/>
        <w:jc w:val="both"/>
        <w:rPr>
          <w:rFonts w:ascii="Times New Roman" w:eastAsia="Times New Roman" w:hAnsi="Times New Roman" w:cs="Times New Roman"/>
          <w:sz w:val="28"/>
          <w:szCs w:val="28"/>
        </w:rPr>
      </w:pPr>
      <w:r w:rsidRPr="00A57FCE">
        <w:rPr>
          <w:rFonts w:ascii="Times New Roman" w:eastAsia="Times New Roman" w:hAnsi="Times New Roman" w:cs="Times New Roman"/>
          <w:sz w:val="28"/>
          <w:szCs w:val="28"/>
          <w:lang w:val="uk-UA"/>
        </w:rPr>
        <w:t xml:space="preserve">міського голови                                                              </w:t>
      </w:r>
      <w:r w:rsidRPr="00A57FCE">
        <w:rPr>
          <w:rFonts w:ascii="Times New Roman" w:eastAsia="Times New Roman" w:hAnsi="Times New Roman" w:cs="Times New Roman"/>
          <w:sz w:val="28"/>
          <w:szCs w:val="28"/>
        </w:rPr>
        <w:t xml:space="preserve">  </w:t>
      </w:r>
      <w:r w:rsidRPr="00A57FCE">
        <w:rPr>
          <w:rFonts w:ascii="Times New Roman" w:eastAsia="Times New Roman" w:hAnsi="Times New Roman" w:cs="Times New Roman"/>
          <w:sz w:val="28"/>
          <w:szCs w:val="28"/>
          <w:lang w:val="uk-UA"/>
        </w:rPr>
        <w:t>Богдан ДУБОВСЬКИЙ</w:t>
      </w:r>
    </w:p>
    <w:p w:rsidR="00A57FCE" w:rsidRPr="00A57FCE" w:rsidRDefault="00A57FCE" w:rsidP="00A57FCE">
      <w:pPr>
        <w:tabs>
          <w:tab w:val="left" w:pos="7088"/>
          <w:tab w:val="left" w:pos="7513"/>
        </w:tabs>
        <w:spacing w:after="0" w:line="240" w:lineRule="auto"/>
        <w:jc w:val="both"/>
        <w:rPr>
          <w:rFonts w:ascii="Times New Roman" w:eastAsia="Times New Roman" w:hAnsi="Times New Roman" w:cs="Times New Roman"/>
          <w:sz w:val="28"/>
          <w:szCs w:val="28"/>
        </w:rPr>
      </w:pPr>
    </w:p>
    <w:p w:rsidR="00A57FCE" w:rsidRPr="00A57FCE" w:rsidRDefault="00A57FCE" w:rsidP="00A57FCE">
      <w:pPr>
        <w:tabs>
          <w:tab w:val="left" w:pos="7088"/>
          <w:tab w:val="left" w:pos="7513"/>
        </w:tabs>
        <w:spacing w:after="0" w:line="240" w:lineRule="auto"/>
        <w:jc w:val="both"/>
        <w:rPr>
          <w:rFonts w:ascii="Times New Roman" w:eastAsia="Times New Roman" w:hAnsi="Times New Roman" w:cs="Times New Roman"/>
          <w:sz w:val="28"/>
          <w:szCs w:val="28"/>
          <w:lang w:val="uk-UA"/>
        </w:rPr>
      </w:pPr>
      <w:r w:rsidRPr="00A57FCE">
        <w:rPr>
          <w:rFonts w:ascii="Times New Roman" w:eastAsia="Times New Roman" w:hAnsi="Times New Roman" w:cs="Times New Roman"/>
          <w:sz w:val="28"/>
          <w:szCs w:val="28"/>
          <w:lang w:val="uk-UA"/>
        </w:rPr>
        <w:t xml:space="preserve">Керуючий справами                                                       </w:t>
      </w:r>
      <w:r w:rsidRPr="00A57FCE">
        <w:rPr>
          <w:rFonts w:ascii="Times New Roman" w:eastAsia="Times New Roman" w:hAnsi="Times New Roman" w:cs="Times New Roman"/>
          <w:sz w:val="28"/>
          <w:szCs w:val="28"/>
        </w:rPr>
        <w:t xml:space="preserve">  </w:t>
      </w:r>
      <w:r w:rsidRPr="00A57FCE">
        <w:rPr>
          <w:rFonts w:ascii="Times New Roman" w:eastAsia="Times New Roman" w:hAnsi="Times New Roman" w:cs="Times New Roman"/>
          <w:sz w:val="28"/>
          <w:szCs w:val="28"/>
          <w:lang w:val="uk-UA"/>
        </w:rPr>
        <w:t xml:space="preserve">Оксана ЯЦЕНКО  </w:t>
      </w:r>
    </w:p>
    <w:p w:rsidR="00A57FCE" w:rsidRPr="00A57FCE" w:rsidRDefault="00A57FCE" w:rsidP="00A57FCE">
      <w:pPr>
        <w:tabs>
          <w:tab w:val="left" w:pos="7088"/>
          <w:tab w:val="left" w:pos="7513"/>
        </w:tabs>
        <w:spacing w:after="0" w:line="240" w:lineRule="auto"/>
        <w:jc w:val="both"/>
        <w:rPr>
          <w:rFonts w:ascii="Times New Roman" w:eastAsia="Times New Roman" w:hAnsi="Times New Roman" w:cs="Times New Roman"/>
          <w:sz w:val="28"/>
          <w:szCs w:val="28"/>
          <w:lang w:val="uk-UA"/>
        </w:rPr>
      </w:pPr>
    </w:p>
    <w:p w:rsidR="00A57FCE" w:rsidRPr="00A57FCE" w:rsidRDefault="00A57FCE" w:rsidP="00A57FCE">
      <w:pPr>
        <w:tabs>
          <w:tab w:val="left" w:pos="7088"/>
          <w:tab w:val="left" w:pos="7513"/>
        </w:tabs>
        <w:spacing w:after="0" w:line="240" w:lineRule="auto"/>
        <w:jc w:val="both"/>
        <w:rPr>
          <w:rFonts w:ascii="Times New Roman" w:eastAsia="Times New Roman" w:hAnsi="Times New Roman" w:cs="Times New Roman"/>
          <w:sz w:val="28"/>
          <w:szCs w:val="28"/>
        </w:rPr>
      </w:pPr>
      <w:r w:rsidRPr="00A57FCE">
        <w:rPr>
          <w:rFonts w:ascii="Times New Roman" w:eastAsia="Times New Roman" w:hAnsi="Times New Roman" w:cs="Times New Roman"/>
          <w:sz w:val="28"/>
          <w:szCs w:val="28"/>
          <w:lang w:val="uk-UA"/>
        </w:rPr>
        <w:t>Фінансове управління                                                      Юлія ЛЮБЧЕНКО</w:t>
      </w:r>
    </w:p>
    <w:p w:rsidR="00A57FCE" w:rsidRPr="00A57FCE" w:rsidRDefault="00A57FCE" w:rsidP="00A57FCE">
      <w:pPr>
        <w:tabs>
          <w:tab w:val="left" w:pos="7088"/>
          <w:tab w:val="left" w:pos="7513"/>
        </w:tabs>
        <w:spacing w:after="0" w:line="240" w:lineRule="auto"/>
        <w:ind w:hanging="142"/>
        <w:jc w:val="both"/>
        <w:rPr>
          <w:rFonts w:ascii="Times New Roman" w:eastAsia="Times New Roman" w:hAnsi="Times New Roman" w:cs="Times New Roman"/>
          <w:sz w:val="28"/>
          <w:szCs w:val="28"/>
          <w:lang w:val="uk-UA"/>
        </w:rPr>
      </w:pPr>
    </w:p>
    <w:p w:rsidR="00A57FCE" w:rsidRPr="00A57FCE" w:rsidRDefault="00A57FCE" w:rsidP="00A57FCE">
      <w:pPr>
        <w:tabs>
          <w:tab w:val="left" w:pos="6379"/>
          <w:tab w:val="left" w:pos="6804"/>
          <w:tab w:val="left" w:pos="7088"/>
          <w:tab w:val="left" w:pos="7513"/>
        </w:tabs>
        <w:spacing w:after="0" w:line="240" w:lineRule="auto"/>
        <w:jc w:val="both"/>
        <w:rPr>
          <w:rFonts w:ascii="Times New Roman" w:eastAsia="Times New Roman" w:hAnsi="Times New Roman" w:cs="Times New Roman"/>
          <w:sz w:val="28"/>
          <w:szCs w:val="28"/>
        </w:rPr>
      </w:pPr>
      <w:r w:rsidRPr="00A57FCE">
        <w:rPr>
          <w:rFonts w:ascii="Times New Roman" w:eastAsia="Times New Roman" w:hAnsi="Times New Roman" w:cs="Times New Roman"/>
          <w:sz w:val="28"/>
          <w:szCs w:val="28"/>
          <w:lang w:val="uk-UA"/>
        </w:rPr>
        <w:t>Юридичний відділ                                                            Оксана СІЛКО</w:t>
      </w:r>
    </w:p>
    <w:p w:rsidR="00A57FCE" w:rsidRPr="00A57FCE" w:rsidRDefault="00A57FCE" w:rsidP="00A57FCE">
      <w:pPr>
        <w:tabs>
          <w:tab w:val="left" w:pos="7088"/>
          <w:tab w:val="left" w:pos="7513"/>
        </w:tabs>
        <w:spacing w:after="0" w:line="240" w:lineRule="auto"/>
        <w:ind w:hanging="142"/>
        <w:jc w:val="both"/>
        <w:rPr>
          <w:rFonts w:ascii="Times New Roman" w:eastAsia="Times New Roman" w:hAnsi="Times New Roman" w:cs="Times New Roman"/>
          <w:sz w:val="28"/>
          <w:szCs w:val="28"/>
        </w:rPr>
      </w:pPr>
    </w:p>
    <w:p w:rsidR="00A57FCE" w:rsidRPr="00A57FCE" w:rsidRDefault="00A57FCE" w:rsidP="00A57FCE">
      <w:pPr>
        <w:tabs>
          <w:tab w:val="left" w:pos="7088"/>
        </w:tabs>
        <w:spacing w:after="0" w:line="240" w:lineRule="atLeast"/>
        <w:rPr>
          <w:rFonts w:ascii="Times New Roman" w:eastAsia="Calibri" w:hAnsi="Times New Roman" w:cs="Times New Roman"/>
          <w:sz w:val="28"/>
          <w:szCs w:val="28"/>
          <w:lang w:val="uk-UA" w:eastAsia="en-US"/>
        </w:rPr>
      </w:pPr>
      <w:r w:rsidRPr="00A57FCE">
        <w:rPr>
          <w:rFonts w:ascii="Times New Roman" w:eastAsia="Calibri" w:hAnsi="Times New Roman" w:cs="Times New Roman"/>
          <w:sz w:val="28"/>
          <w:szCs w:val="28"/>
          <w:lang w:val="uk-UA" w:eastAsia="en-US"/>
        </w:rPr>
        <w:t>Начальник</w:t>
      </w:r>
    </w:p>
    <w:p w:rsidR="00A57FCE" w:rsidRPr="00A57FCE" w:rsidRDefault="00A57FCE" w:rsidP="00A57FCE">
      <w:pPr>
        <w:tabs>
          <w:tab w:val="left" w:pos="7088"/>
        </w:tabs>
        <w:spacing w:after="0" w:line="240" w:lineRule="atLeast"/>
        <w:rPr>
          <w:rFonts w:ascii="Times New Roman" w:eastAsia="Calibri" w:hAnsi="Times New Roman" w:cs="Times New Roman"/>
          <w:sz w:val="28"/>
          <w:szCs w:val="28"/>
          <w:lang w:val="uk-UA" w:eastAsia="en-US"/>
        </w:rPr>
      </w:pPr>
      <w:r w:rsidRPr="00A57FCE">
        <w:rPr>
          <w:rFonts w:ascii="Times New Roman" w:eastAsia="Calibri" w:hAnsi="Times New Roman" w:cs="Times New Roman"/>
          <w:sz w:val="28"/>
          <w:szCs w:val="28"/>
          <w:lang w:val="uk-UA" w:eastAsia="en-US"/>
        </w:rPr>
        <w:t>управління житлово-</w:t>
      </w:r>
    </w:p>
    <w:p w:rsidR="00A57FCE" w:rsidRPr="00A57FCE" w:rsidRDefault="00A57FCE" w:rsidP="00A57FCE">
      <w:pPr>
        <w:spacing w:after="200" w:line="276" w:lineRule="auto"/>
        <w:rPr>
          <w:rFonts w:ascii="Times New Roman" w:eastAsia="Calibri" w:hAnsi="Times New Roman" w:cs="Times New Roman"/>
          <w:sz w:val="24"/>
          <w:lang w:val="uk-UA" w:eastAsia="en-US"/>
        </w:rPr>
      </w:pPr>
      <w:r w:rsidRPr="00A57FCE">
        <w:rPr>
          <w:rFonts w:ascii="Times New Roman" w:eastAsia="Calibri" w:hAnsi="Times New Roman" w:cs="Times New Roman"/>
          <w:sz w:val="28"/>
          <w:szCs w:val="28"/>
          <w:lang w:val="uk-UA" w:eastAsia="en-US"/>
        </w:rPr>
        <w:t>комунального господарства                                             Євгеній АВРАМЕНКО</w:t>
      </w:r>
    </w:p>
    <w:p w:rsidR="00A57FCE" w:rsidRPr="00A57FCE" w:rsidRDefault="00A57FCE" w:rsidP="00A57FCE">
      <w:pPr>
        <w:spacing w:after="0" w:line="360" w:lineRule="auto"/>
        <w:rPr>
          <w:rFonts w:ascii="Times New Roman" w:eastAsia="Times New Roman" w:hAnsi="Times New Roman" w:cs="Times New Roman"/>
          <w:sz w:val="28"/>
          <w:szCs w:val="28"/>
          <w:lang w:val="uk-UA" w:eastAsia="ar-SA"/>
        </w:rPr>
        <w:sectPr w:rsidR="00A57FCE" w:rsidRPr="00A57FCE" w:rsidSect="00EC3436">
          <w:headerReference w:type="default" r:id="rId7"/>
          <w:pgSz w:w="11906" w:h="16838"/>
          <w:pgMar w:top="1134" w:right="567" w:bottom="1134" w:left="1701" w:header="708" w:footer="708" w:gutter="0"/>
          <w:cols w:space="720"/>
          <w:titlePg/>
          <w:docGrid w:linePitch="299"/>
        </w:sectPr>
      </w:pPr>
    </w:p>
    <w:p w:rsidR="00A57FCE" w:rsidRPr="00A57FCE" w:rsidRDefault="00A57FCE" w:rsidP="00A57FCE">
      <w:pPr>
        <w:tabs>
          <w:tab w:val="left" w:pos="5387"/>
        </w:tabs>
        <w:spacing w:after="0" w:line="276" w:lineRule="auto"/>
        <w:ind w:left="5387"/>
        <w:rPr>
          <w:rFonts w:ascii="Times New Roman" w:eastAsia="Calibri" w:hAnsi="Times New Roman" w:cs="Times New Roman"/>
          <w:sz w:val="28"/>
          <w:szCs w:val="28"/>
          <w:lang w:val="uk-UA" w:eastAsia="en-US"/>
        </w:rPr>
      </w:pPr>
      <w:r w:rsidRPr="00A57FCE">
        <w:rPr>
          <w:rFonts w:ascii="Times New Roman" w:eastAsia="Calibri" w:hAnsi="Times New Roman" w:cs="Times New Roman"/>
          <w:sz w:val="28"/>
          <w:szCs w:val="28"/>
          <w:lang w:val="uk-UA" w:eastAsia="en-US"/>
        </w:rPr>
        <w:lastRenderedPageBreak/>
        <w:t>Додаток</w:t>
      </w:r>
    </w:p>
    <w:p w:rsidR="00A57FCE" w:rsidRPr="00A57FCE" w:rsidRDefault="00A57FCE" w:rsidP="00A57FCE">
      <w:pPr>
        <w:spacing w:after="0" w:line="276" w:lineRule="auto"/>
        <w:ind w:left="5387"/>
        <w:rPr>
          <w:rFonts w:ascii="Times New Roman" w:eastAsia="Calibri" w:hAnsi="Times New Roman" w:cs="Times New Roman"/>
          <w:sz w:val="28"/>
          <w:szCs w:val="28"/>
          <w:lang w:val="uk-UA" w:eastAsia="en-US"/>
        </w:rPr>
      </w:pPr>
      <w:r w:rsidRPr="00A57FCE">
        <w:rPr>
          <w:rFonts w:ascii="Times New Roman" w:eastAsia="Calibri" w:hAnsi="Times New Roman" w:cs="Times New Roman"/>
          <w:sz w:val="28"/>
          <w:szCs w:val="28"/>
          <w:lang w:val="uk-UA" w:eastAsia="en-US"/>
        </w:rPr>
        <w:t>рішення виконавчого комітету міської ради</w:t>
      </w:r>
    </w:p>
    <w:p w:rsidR="00A57FCE" w:rsidRPr="00A57FCE" w:rsidRDefault="00612CB8" w:rsidP="00A57FCE">
      <w:pPr>
        <w:spacing w:after="0" w:line="276" w:lineRule="auto"/>
        <w:ind w:left="5387"/>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від___</w:t>
      </w:r>
      <w:r>
        <w:rPr>
          <w:rFonts w:ascii="Times New Roman" w:eastAsia="Calibri" w:hAnsi="Times New Roman" w:cs="Times New Roman"/>
          <w:sz w:val="28"/>
          <w:szCs w:val="28"/>
          <w:u w:val="single"/>
          <w:lang w:val="uk-UA" w:eastAsia="en-US"/>
        </w:rPr>
        <w:t>25.08.2022</w:t>
      </w:r>
      <w:r>
        <w:rPr>
          <w:rFonts w:ascii="Times New Roman" w:eastAsia="Calibri" w:hAnsi="Times New Roman" w:cs="Times New Roman"/>
          <w:sz w:val="28"/>
          <w:szCs w:val="28"/>
          <w:lang w:val="uk-UA" w:eastAsia="en-US"/>
        </w:rPr>
        <w:t>__№__</w:t>
      </w:r>
      <w:r>
        <w:rPr>
          <w:rFonts w:ascii="Times New Roman" w:eastAsia="Calibri" w:hAnsi="Times New Roman" w:cs="Times New Roman"/>
          <w:sz w:val="28"/>
          <w:szCs w:val="28"/>
          <w:u w:val="single"/>
          <w:lang w:val="uk-UA" w:eastAsia="en-US"/>
        </w:rPr>
        <w:t>333</w:t>
      </w:r>
      <w:bookmarkStart w:id="0" w:name="_GoBack"/>
      <w:bookmarkEnd w:id="0"/>
      <w:r w:rsidR="00A57FCE" w:rsidRPr="00A57FCE">
        <w:rPr>
          <w:rFonts w:ascii="Times New Roman" w:eastAsia="Calibri" w:hAnsi="Times New Roman" w:cs="Times New Roman"/>
          <w:sz w:val="28"/>
          <w:szCs w:val="28"/>
          <w:lang w:val="uk-UA" w:eastAsia="en-US"/>
        </w:rPr>
        <w:t>__</w:t>
      </w:r>
    </w:p>
    <w:p w:rsidR="00A57FCE" w:rsidRPr="00A57FCE" w:rsidRDefault="00A57FCE" w:rsidP="00A57FCE">
      <w:pPr>
        <w:spacing w:after="0" w:line="240" w:lineRule="auto"/>
        <w:jc w:val="center"/>
        <w:rPr>
          <w:rFonts w:ascii="Times New Roman" w:eastAsia="Calibri" w:hAnsi="Times New Roman" w:cs="Times New Roman"/>
          <w:sz w:val="28"/>
          <w:szCs w:val="28"/>
          <w:lang w:val="uk-UA" w:eastAsia="en-US"/>
        </w:rPr>
      </w:pPr>
    </w:p>
    <w:p w:rsidR="00A57FCE" w:rsidRPr="00A57FCE" w:rsidRDefault="00A57FCE" w:rsidP="00A57FCE">
      <w:pPr>
        <w:spacing w:after="0" w:line="240" w:lineRule="auto"/>
        <w:jc w:val="center"/>
        <w:rPr>
          <w:rFonts w:ascii="Times New Roman" w:eastAsia="Calibri" w:hAnsi="Times New Roman" w:cs="Times New Roman"/>
          <w:sz w:val="28"/>
          <w:szCs w:val="28"/>
          <w:lang w:val="uk-UA" w:eastAsia="en-US"/>
        </w:rPr>
      </w:pPr>
    </w:p>
    <w:p w:rsidR="00A57FCE" w:rsidRPr="00A57FCE" w:rsidRDefault="00A57FCE" w:rsidP="00A57FCE">
      <w:pPr>
        <w:spacing w:after="0" w:line="240" w:lineRule="auto"/>
        <w:jc w:val="center"/>
        <w:rPr>
          <w:rFonts w:ascii="Times New Roman" w:eastAsia="Calibri" w:hAnsi="Times New Roman" w:cs="Times New Roman"/>
          <w:sz w:val="28"/>
          <w:szCs w:val="28"/>
          <w:lang w:val="uk-UA" w:eastAsia="en-US"/>
        </w:rPr>
      </w:pPr>
    </w:p>
    <w:p w:rsidR="00E0284B" w:rsidRPr="0069732A" w:rsidRDefault="00E0284B" w:rsidP="00E0284B">
      <w:pPr>
        <w:shd w:val="clear" w:color="auto" w:fill="FFFFFF"/>
        <w:spacing w:after="0" w:line="240" w:lineRule="auto"/>
        <w:jc w:val="both"/>
        <w:rPr>
          <w:rFonts w:ascii="Times New Roman" w:hAnsi="Times New Roman"/>
          <w:sz w:val="28"/>
          <w:szCs w:val="28"/>
          <w:lang w:val="uk-UA"/>
        </w:rPr>
      </w:pPr>
      <w:r w:rsidRPr="0069732A">
        <w:rPr>
          <w:rFonts w:ascii="Times New Roman" w:hAnsi="Times New Roman"/>
          <w:sz w:val="28"/>
          <w:szCs w:val="28"/>
          <w:lang w:val="uk-UA"/>
        </w:rPr>
        <w:t xml:space="preserve">Програма </w:t>
      </w:r>
      <w:r w:rsidRPr="0069732A">
        <w:rPr>
          <w:rFonts w:ascii="Times New Roman" w:eastAsia="Times New Roman" w:hAnsi="Times New Roman" w:cs="Times New Roman"/>
          <w:bCs/>
          <w:iCs/>
          <w:color w:val="000000"/>
          <w:sz w:val="28"/>
          <w:szCs w:val="28"/>
          <w:lang w:val="uk-UA"/>
        </w:rPr>
        <w:t xml:space="preserve">підтримки громадської організації «Хвіст» щодо </w:t>
      </w:r>
      <w:r w:rsidRPr="0069732A">
        <w:rPr>
          <w:rFonts w:ascii="Times New Roman" w:hAnsi="Times New Roman"/>
          <w:sz w:val="28"/>
          <w:szCs w:val="28"/>
          <w:lang w:val="uk-UA"/>
        </w:rPr>
        <w:t xml:space="preserve">регулювання чисельності безпритульних тварину м. Сміла на 2022-2025 </w:t>
      </w:r>
      <w:proofErr w:type="spellStart"/>
      <w:r w:rsidRPr="0069732A">
        <w:rPr>
          <w:rFonts w:ascii="Times New Roman" w:hAnsi="Times New Roman"/>
          <w:sz w:val="28"/>
          <w:szCs w:val="28"/>
          <w:lang w:val="uk-UA"/>
        </w:rPr>
        <w:t>pоки</w:t>
      </w:r>
      <w:proofErr w:type="spellEnd"/>
    </w:p>
    <w:p w:rsidR="00E0284B" w:rsidRPr="0069732A" w:rsidRDefault="00E0284B" w:rsidP="00E0284B">
      <w:pPr>
        <w:spacing w:after="0" w:line="240" w:lineRule="auto"/>
        <w:jc w:val="center"/>
        <w:rPr>
          <w:rFonts w:ascii="Times New Roman" w:hAnsi="Times New Roman"/>
          <w:sz w:val="28"/>
          <w:szCs w:val="28"/>
          <w:lang w:val="uk-UA"/>
        </w:rPr>
      </w:pPr>
    </w:p>
    <w:p w:rsidR="00E0284B" w:rsidRPr="0069732A" w:rsidRDefault="00E0284B" w:rsidP="00E0284B">
      <w:pPr>
        <w:spacing w:after="0" w:line="240" w:lineRule="auto"/>
        <w:jc w:val="center"/>
        <w:rPr>
          <w:rFonts w:ascii="Times New Roman" w:hAnsi="Times New Roman"/>
          <w:b/>
          <w:sz w:val="28"/>
          <w:szCs w:val="28"/>
          <w:lang w:val="uk-UA"/>
        </w:rPr>
      </w:pPr>
      <w:r w:rsidRPr="0069732A">
        <w:rPr>
          <w:rFonts w:ascii="Times New Roman" w:hAnsi="Times New Roman"/>
          <w:b/>
          <w:sz w:val="28"/>
          <w:szCs w:val="28"/>
          <w:lang w:val="en-US"/>
        </w:rPr>
        <w:t>I</w:t>
      </w:r>
      <w:r w:rsidRPr="0069732A">
        <w:rPr>
          <w:rFonts w:ascii="Times New Roman" w:hAnsi="Times New Roman"/>
          <w:b/>
          <w:sz w:val="28"/>
          <w:szCs w:val="28"/>
          <w:lang w:val="uk-UA"/>
        </w:rPr>
        <w:t>. Загальна характеристика програми</w:t>
      </w:r>
    </w:p>
    <w:p w:rsidR="00E0284B" w:rsidRPr="0069732A" w:rsidRDefault="00E0284B" w:rsidP="00E0284B">
      <w:pPr>
        <w:tabs>
          <w:tab w:val="left" w:pos="567"/>
          <w:tab w:val="left" w:pos="993"/>
        </w:tabs>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xml:space="preserve">1. Ініціатором розроблення Програми </w:t>
      </w:r>
      <w:r w:rsidRPr="0069732A">
        <w:rPr>
          <w:rFonts w:ascii="Times New Roman" w:eastAsia="Times New Roman" w:hAnsi="Times New Roman" w:cs="Times New Roman"/>
          <w:bCs/>
          <w:iCs/>
          <w:color w:val="000000"/>
          <w:sz w:val="28"/>
          <w:szCs w:val="28"/>
          <w:lang w:val="uk-UA"/>
        </w:rPr>
        <w:t xml:space="preserve">підтримки громадської організації «Хвіст» щодо </w:t>
      </w:r>
      <w:r w:rsidRPr="0069732A">
        <w:rPr>
          <w:rFonts w:ascii="Times New Roman" w:hAnsi="Times New Roman"/>
          <w:sz w:val="28"/>
          <w:szCs w:val="28"/>
          <w:lang w:val="uk-UA"/>
        </w:rPr>
        <w:t>регулювання чисельності безпритульних тварину м. Сміла на 2022-2025pоки (далі - Програма) є управління житлово-комунального господарства виконавчого комітету Смілянської міської ради.</w:t>
      </w:r>
    </w:p>
    <w:p w:rsidR="00E0284B" w:rsidRPr="0069732A" w:rsidRDefault="00E0284B" w:rsidP="00E0284B">
      <w:pPr>
        <w:tabs>
          <w:tab w:val="left" w:pos="567"/>
          <w:tab w:val="left" w:pos="993"/>
        </w:tabs>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2. Розробник Програми - управління житлово-комунального господарства виконавчого комітету Смілянської міської ради.</w:t>
      </w:r>
    </w:p>
    <w:p w:rsidR="00E0284B" w:rsidRPr="0069732A" w:rsidRDefault="00E0284B" w:rsidP="00E0284B">
      <w:pPr>
        <w:tabs>
          <w:tab w:val="left" w:pos="567"/>
          <w:tab w:val="left" w:pos="993"/>
        </w:tabs>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xml:space="preserve">3. </w:t>
      </w:r>
      <w:proofErr w:type="spellStart"/>
      <w:r w:rsidRPr="0069732A">
        <w:rPr>
          <w:rFonts w:ascii="Times New Roman" w:hAnsi="Times New Roman"/>
          <w:sz w:val="28"/>
          <w:szCs w:val="28"/>
          <w:lang w:val="uk-UA"/>
        </w:rPr>
        <w:t>Співрозробники</w:t>
      </w:r>
      <w:proofErr w:type="spellEnd"/>
      <w:r w:rsidRPr="0069732A">
        <w:rPr>
          <w:rFonts w:ascii="Times New Roman" w:hAnsi="Times New Roman"/>
          <w:sz w:val="28"/>
          <w:szCs w:val="28"/>
          <w:lang w:val="uk-UA"/>
        </w:rPr>
        <w:t xml:space="preserve"> Програми - відсутні.</w:t>
      </w:r>
    </w:p>
    <w:p w:rsidR="00E0284B" w:rsidRPr="0069732A" w:rsidRDefault="00E0284B" w:rsidP="00E0284B">
      <w:pPr>
        <w:tabs>
          <w:tab w:val="left" w:pos="567"/>
          <w:tab w:val="left" w:pos="851"/>
        </w:tabs>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xml:space="preserve">4. Відповідальний виконавець Програми </w:t>
      </w:r>
      <w:r w:rsidRPr="0071130A">
        <w:rPr>
          <w:rFonts w:ascii="Times New Roman" w:hAnsi="Times New Roman"/>
          <w:sz w:val="28"/>
          <w:szCs w:val="28"/>
          <w:lang w:val="uk-UA"/>
        </w:rPr>
        <w:t>– громадська організація «Хвіст»</w:t>
      </w:r>
      <w:r>
        <w:rPr>
          <w:rFonts w:ascii="Times New Roman" w:hAnsi="Times New Roman"/>
          <w:sz w:val="28"/>
          <w:szCs w:val="28"/>
          <w:lang w:val="uk-UA"/>
        </w:rPr>
        <w:t xml:space="preserve"> </w:t>
      </w:r>
      <w:r w:rsidRPr="0069732A">
        <w:rPr>
          <w:rFonts w:ascii="Times New Roman" w:hAnsi="Times New Roman"/>
          <w:sz w:val="28"/>
          <w:szCs w:val="28"/>
          <w:lang w:val="uk-UA"/>
        </w:rPr>
        <w:t xml:space="preserve"> </w:t>
      </w:r>
    </w:p>
    <w:p w:rsidR="00E0284B" w:rsidRPr="0071130A" w:rsidRDefault="00E0284B" w:rsidP="00E0284B">
      <w:pPr>
        <w:tabs>
          <w:tab w:val="left" w:pos="567"/>
          <w:tab w:val="left" w:pos="851"/>
        </w:tabs>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xml:space="preserve">5. Учасники Програми - Смілянська міська територіальна громада, </w:t>
      </w:r>
      <w:r w:rsidRPr="0069732A">
        <w:rPr>
          <w:rFonts w:ascii="Times New Roman" w:eastAsia="Times New Roman" w:hAnsi="Times New Roman" w:cs="Times New Roman"/>
          <w:bCs/>
          <w:iCs/>
          <w:color w:val="000000"/>
          <w:sz w:val="28"/>
          <w:szCs w:val="28"/>
          <w:lang w:val="uk-UA"/>
        </w:rPr>
        <w:t xml:space="preserve">громадська організація «Хвіст» </w:t>
      </w:r>
      <w:r w:rsidRPr="0071130A">
        <w:rPr>
          <w:rFonts w:ascii="Times New Roman" w:eastAsia="Times New Roman" w:hAnsi="Times New Roman" w:cs="Times New Roman"/>
          <w:bCs/>
          <w:iCs/>
          <w:color w:val="000000"/>
          <w:sz w:val="28"/>
          <w:szCs w:val="28"/>
          <w:lang w:val="uk-UA"/>
        </w:rPr>
        <w:t xml:space="preserve">та </w:t>
      </w:r>
      <w:r w:rsidRPr="0071130A">
        <w:rPr>
          <w:rFonts w:ascii="Times New Roman" w:hAnsi="Times New Roman"/>
          <w:sz w:val="28"/>
          <w:szCs w:val="28"/>
          <w:lang w:val="uk-UA"/>
        </w:rPr>
        <w:t>управління житлово-комунального господарства виконавчого комітету Смілянської міської ради.</w:t>
      </w:r>
    </w:p>
    <w:p w:rsidR="00E0284B" w:rsidRPr="0069732A" w:rsidRDefault="00E0284B" w:rsidP="00E0284B">
      <w:pPr>
        <w:tabs>
          <w:tab w:val="left" w:pos="567"/>
          <w:tab w:val="left" w:pos="993"/>
        </w:tabs>
        <w:spacing w:after="0" w:line="240" w:lineRule="auto"/>
        <w:ind w:firstLine="567"/>
        <w:jc w:val="both"/>
        <w:rPr>
          <w:rFonts w:ascii="Times New Roman" w:hAnsi="Times New Roman"/>
          <w:sz w:val="28"/>
          <w:szCs w:val="28"/>
          <w:lang w:val="uk-UA"/>
        </w:rPr>
      </w:pPr>
      <w:r w:rsidRPr="0071130A">
        <w:rPr>
          <w:rFonts w:ascii="Times New Roman" w:hAnsi="Times New Roman"/>
          <w:sz w:val="28"/>
          <w:szCs w:val="28"/>
          <w:lang w:val="uk-UA"/>
        </w:rPr>
        <w:t xml:space="preserve">6. Термін реалізації Програми </w:t>
      </w:r>
      <w:r w:rsidRPr="0071130A">
        <w:rPr>
          <w:rFonts w:ascii="Times New Roman" w:hAnsi="Times New Roman" w:cs="Times New Roman"/>
          <w:sz w:val="28"/>
          <w:szCs w:val="28"/>
          <w:lang w:val="uk-UA"/>
        </w:rPr>
        <w:t xml:space="preserve">− </w:t>
      </w:r>
      <w:r w:rsidRPr="0071130A">
        <w:rPr>
          <w:rFonts w:ascii="Times New Roman" w:hAnsi="Times New Roman"/>
          <w:sz w:val="28"/>
          <w:szCs w:val="28"/>
          <w:lang w:val="uk-UA"/>
        </w:rPr>
        <w:t xml:space="preserve">2022-2025 </w:t>
      </w:r>
      <w:proofErr w:type="spellStart"/>
      <w:r w:rsidRPr="0071130A">
        <w:rPr>
          <w:rFonts w:ascii="Times New Roman" w:hAnsi="Times New Roman"/>
          <w:sz w:val="28"/>
          <w:szCs w:val="28"/>
          <w:lang w:val="uk-UA"/>
        </w:rPr>
        <w:t>pоки</w:t>
      </w:r>
      <w:proofErr w:type="spellEnd"/>
      <w:r w:rsidRPr="0071130A">
        <w:rPr>
          <w:rFonts w:ascii="Times New Roman" w:hAnsi="Times New Roman"/>
          <w:sz w:val="28"/>
          <w:szCs w:val="28"/>
          <w:lang w:val="uk-UA"/>
        </w:rPr>
        <w:t>.</w:t>
      </w:r>
    </w:p>
    <w:p w:rsidR="00E0284B" w:rsidRPr="0069732A" w:rsidRDefault="00E0284B" w:rsidP="00E0284B">
      <w:pPr>
        <w:spacing w:after="0" w:line="240" w:lineRule="auto"/>
        <w:jc w:val="center"/>
        <w:rPr>
          <w:rFonts w:ascii="Times New Roman" w:hAnsi="Times New Roman"/>
          <w:sz w:val="28"/>
          <w:szCs w:val="28"/>
          <w:lang w:val="uk-UA"/>
        </w:rPr>
      </w:pPr>
    </w:p>
    <w:p w:rsidR="00E0284B" w:rsidRPr="0069732A" w:rsidRDefault="00E0284B" w:rsidP="00E0284B">
      <w:pPr>
        <w:spacing w:after="0" w:line="240" w:lineRule="auto"/>
        <w:jc w:val="center"/>
        <w:rPr>
          <w:rFonts w:ascii="Times New Roman" w:hAnsi="Times New Roman"/>
          <w:b/>
          <w:sz w:val="28"/>
          <w:szCs w:val="28"/>
          <w:lang w:val="uk-UA"/>
        </w:rPr>
      </w:pPr>
      <w:r w:rsidRPr="0069732A">
        <w:rPr>
          <w:rFonts w:ascii="Times New Roman" w:hAnsi="Times New Roman"/>
          <w:b/>
          <w:sz w:val="28"/>
          <w:szCs w:val="28"/>
          <w:lang w:val="en-US"/>
        </w:rPr>
        <w:t>II</w:t>
      </w:r>
      <w:r w:rsidRPr="0069732A">
        <w:rPr>
          <w:rFonts w:ascii="Times New Roman" w:hAnsi="Times New Roman"/>
          <w:b/>
          <w:sz w:val="28"/>
          <w:szCs w:val="28"/>
          <w:lang w:val="uk-UA"/>
        </w:rPr>
        <w:t>. Аналіз причин виникнення проблеми</w:t>
      </w:r>
    </w:p>
    <w:p w:rsidR="00E0284B" w:rsidRPr="0069732A" w:rsidRDefault="00E0284B" w:rsidP="00E0284B">
      <w:pPr>
        <w:spacing w:after="0" w:line="240" w:lineRule="auto"/>
        <w:jc w:val="center"/>
        <w:rPr>
          <w:rFonts w:ascii="Times New Roman" w:hAnsi="Times New Roman"/>
          <w:b/>
          <w:sz w:val="28"/>
          <w:szCs w:val="28"/>
          <w:lang w:val="uk-UA"/>
        </w:rPr>
      </w:pPr>
      <w:r w:rsidRPr="0069732A">
        <w:rPr>
          <w:rFonts w:ascii="Times New Roman" w:hAnsi="Times New Roman"/>
          <w:b/>
          <w:sz w:val="28"/>
          <w:szCs w:val="28"/>
          <w:lang w:val="uk-UA"/>
        </w:rPr>
        <w:t>і обґрунтування необхідності прийняття Програми</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Програма підтримки громадської організації «Хвіст» щодо регулювання чисельності безпритульних тварину м. Сміла визначає правові, організацій і фінансові основи відносин щодо регулювання чисельності безпритульних тварин у м. Сміла гуманними методами, забезпечує участь фізичних осіб та громадських організацій у виконанні заходів, спрямованих на регулювання чисельності безпритульних тварин гуманними методами.</w:t>
      </w:r>
    </w:p>
    <w:p w:rsidR="00E0284B" w:rsidRPr="0069732A" w:rsidRDefault="00E0284B" w:rsidP="00E0284B">
      <w:pPr>
        <w:spacing w:after="0" w:line="240" w:lineRule="auto"/>
        <w:ind w:firstLine="567"/>
        <w:jc w:val="both"/>
        <w:rPr>
          <w:rFonts w:ascii="Times New Roman" w:hAnsi="Times New Roman" w:cs="Times New Roman"/>
          <w:sz w:val="28"/>
          <w:szCs w:val="28"/>
          <w:lang w:val="uk-UA"/>
        </w:rPr>
      </w:pPr>
      <w:r w:rsidRPr="0069732A">
        <w:rPr>
          <w:rFonts w:ascii="Times New Roman" w:hAnsi="Times New Roman" w:cs="Times New Roman"/>
          <w:sz w:val="28"/>
          <w:szCs w:val="28"/>
          <w:lang w:val="uk-UA"/>
        </w:rPr>
        <w:t>Необхідність розроблення Програми викликана перебуванням великої кількості безпритульних тварин на території міста, що у свою чергу призводить до погіршення його санітарно-епідеміологічного та екологічного стану, якості життя мешканців і гостей міста, загибелі тварин та жорстокого поводження з ними.</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Аналіз ситуації у сфері поводження з домашніми та безпритульними тваринами дає можливість зробити висновок, що чисельність безпритульних тварин збільшується за рахунок двох чинників: неконтрольованого розмноження безпритульних тварин та надходження домашніх тварин, які втратили господарів.</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lastRenderedPageBreak/>
        <w:t>Також, одними з основних причин, що призводять до збільшення популяції безпритульних тварин і, як наслідок, до погіршення санітарно-епідемічного й екологічного стану міста, є:</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недосконалість механізмів регулювання кількості безпритульних тварин;</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відсутність системи реєстрації та ідентифікації тварин;</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наявність надлишкової кормової бази;</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наявність безвідповідального ставлення власників до тварин, через яких вони виявляються кинутими або загубленими;</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наявність стихійних місць продажу тварин;</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відсутність у місті карантинного майданчика або притулку для тварин.</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Таким чином, можна зробити висновок, що рішення даної проблеми вимагає принципово іншого підходу з урахуванням вимог чинного законодавства України.</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xml:space="preserve">Враховуючи викладене, розробка Програми </w:t>
      </w:r>
      <w:r w:rsidRPr="0069732A">
        <w:rPr>
          <w:rFonts w:ascii="Times New Roman" w:eastAsia="Times New Roman" w:hAnsi="Times New Roman" w:cs="Times New Roman"/>
          <w:bCs/>
          <w:iCs/>
          <w:color w:val="000000"/>
          <w:sz w:val="28"/>
          <w:szCs w:val="28"/>
          <w:lang w:val="uk-UA"/>
        </w:rPr>
        <w:t xml:space="preserve">підтримки громадської організації «Хвіст» щодо </w:t>
      </w:r>
      <w:r w:rsidRPr="0069732A">
        <w:rPr>
          <w:rFonts w:ascii="Times New Roman" w:hAnsi="Times New Roman"/>
          <w:sz w:val="28"/>
          <w:szCs w:val="28"/>
          <w:lang w:val="uk-UA"/>
        </w:rPr>
        <w:t xml:space="preserve">регулювання чисельності безпритульних тварину м. Сміла є важливим питанням для міста. Цією Програмою пропонується запровадити в місті методику регулювання чисельності безпритульних тварин, а саме: виловлені безпритульні тварини утримуються на карантинному майданчику або в притулку до повернення їх власнику (якщо вони були загублені) або до передачі новому власнику. По закінченні встановленого терміну утримання на карантинному майданчику підлягають стерилізації, вакцинації, можуть бути передані іншим притулкам для тварин, які  створені фізичними особами, громадськими і благодійними </w:t>
      </w:r>
      <w:proofErr w:type="spellStart"/>
      <w:r w:rsidRPr="0069732A">
        <w:rPr>
          <w:rFonts w:ascii="Times New Roman" w:hAnsi="Times New Roman"/>
          <w:sz w:val="28"/>
          <w:szCs w:val="28"/>
          <w:lang w:val="uk-UA"/>
        </w:rPr>
        <w:t>організаціями,повертатися</w:t>
      </w:r>
      <w:proofErr w:type="spellEnd"/>
      <w:r w:rsidRPr="0069732A">
        <w:rPr>
          <w:rFonts w:ascii="Times New Roman" w:hAnsi="Times New Roman"/>
          <w:sz w:val="28"/>
          <w:szCs w:val="28"/>
          <w:lang w:val="uk-UA"/>
        </w:rPr>
        <w:t xml:space="preserve"> в місця вилову або підлягати </w:t>
      </w:r>
      <w:proofErr w:type="spellStart"/>
      <w:r w:rsidRPr="0069732A">
        <w:rPr>
          <w:rFonts w:ascii="Times New Roman" w:hAnsi="Times New Roman"/>
          <w:sz w:val="28"/>
          <w:szCs w:val="28"/>
          <w:lang w:val="uk-UA"/>
        </w:rPr>
        <w:t>евтаназії</w:t>
      </w:r>
      <w:proofErr w:type="spellEnd"/>
      <w:r w:rsidRPr="0069732A">
        <w:rPr>
          <w:rFonts w:ascii="Times New Roman" w:hAnsi="Times New Roman"/>
          <w:sz w:val="28"/>
          <w:szCs w:val="28"/>
          <w:lang w:val="uk-UA"/>
        </w:rPr>
        <w:t xml:space="preserve"> у випадках та у спосіб, що передбачені Законом України «Про захист тварин від жорстокого поводження» та іншими нормативно-правовими актами України.</w:t>
      </w:r>
    </w:p>
    <w:p w:rsidR="00E0284B" w:rsidRPr="0069732A" w:rsidRDefault="00E0284B" w:rsidP="00E0284B">
      <w:pPr>
        <w:spacing w:after="0" w:line="240" w:lineRule="auto"/>
        <w:ind w:firstLine="567"/>
        <w:jc w:val="both"/>
        <w:rPr>
          <w:rFonts w:ascii="Times New Roman" w:hAnsi="Times New Roman"/>
          <w:sz w:val="28"/>
          <w:szCs w:val="28"/>
          <w:lang w:val="uk-UA"/>
        </w:rPr>
      </w:pPr>
    </w:p>
    <w:p w:rsidR="00E0284B" w:rsidRPr="0069732A" w:rsidRDefault="00E0284B" w:rsidP="00E0284B">
      <w:pPr>
        <w:spacing w:after="0" w:line="240" w:lineRule="auto"/>
        <w:jc w:val="center"/>
        <w:rPr>
          <w:rFonts w:ascii="Times New Roman" w:hAnsi="Times New Roman"/>
          <w:b/>
          <w:sz w:val="28"/>
          <w:szCs w:val="28"/>
          <w:lang w:val="uk-UA"/>
        </w:rPr>
      </w:pPr>
      <w:r w:rsidRPr="0069732A">
        <w:rPr>
          <w:rFonts w:ascii="Times New Roman" w:hAnsi="Times New Roman"/>
          <w:b/>
          <w:sz w:val="28"/>
          <w:szCs w:val="28"/>
          <w:lang w:val="en-US"/>
        </w:rPr>
        <w:t>III</w:t>
      </w:r>
      <w:r w:rsidRPr="0069732A">
        <w:rPr>
          <w:rFonts w:ascii="Times New Roman" w:hAnsi="Times New Roman"/>
          <w:b/>
          <w:sz w:val="28"/>
          <w:szCs w:val="28"/>
        </w:rPr>
        <w:t xml:space="preserve">. </w:t>
      </w:r>
      <w:r w:rsidRPr="0069732A">
        <w:rPr>
          <w:rFonts w:ascii="Times New Roman" w:hAnsi="Times New Roman"/>
          <w:b/>
          <w:sz w:val="28"/>
          <w:szCs w:val="28"/>
          <w:lang w:val="uk-UA"/>
        </w:rPr>
        <w:t>Мета та завдання Програми</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Основною метою Програми є покращення санітарно-екологічної та епізоотичної ситуації у місті, регулювання чисельності безпритульних тварин на території м. Сміла виключно гуманними методами відповідно до умов чинного законодавства.</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Завдання Програми полягають у забезпеченні умов для:</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організації вилову безпритульних тварин гуманним методом;</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вакцинації та лікування безпритульних тварин;</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попередження неконтрольованого розмноження безпритульних тварин, зокрема шляхом стерилізації безпритульних тварин;</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створення відповідного структурного підрозділу для організації та утримання карантинного майданчика для тварин;</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проведення роз'яснювальної роботи серед власників про необхідність стерилізації домашніх тварин;</w:t>
      </w:r>
    </w:p>
    <w:p w:rsidR="00E0284B" w:rsidRPr="0069732A" w:rsidRDefault="00E0284B" w:rsidP="00E0284B">
      <w:pPr>
        <w:spacing w:after="0" w:line="240" w:lineRule="auto"/>
        <w:ind w:firstLine="567"/>
        <w:rPr>
          <w:rFonts w:ascii="Times New Roman" w:hAnsi="Times New Roman" w:cs="Times New Roman"/>
          <w:sz w:val="28"/>
          <w:szCs w:val="28"/>
          <w:lang w:val="uk-UA"/>
        </w:rPr>
      </w:pPr>
      <w:r w:rsidRPr="0069732A">
        <w:rPr>
          <w:rFonts w:ascii="Times New Roman" w:hAnsi="Times New Roman" w:cs="Times New Roman"/>
          <w:sz w:val="28"/>
          <w:szCs w:val="28"/>
          <w:lang w:val="uk-UA"/>
        </w:rPr>
        <w:t>-  розробки алгоритму дій по відношенню до тварин, що проявили агресію та становлять небезпеку;</w:t>
      </w:r>
    </w:p>
    <w:p w:rsidR="00E0284B" w:rsidRPr="0071130A" w:rsidRDefault="00E0284B" w:rsidP="00E0284B">
      <w:pPr>
        <w:spacing w:after="0" w:line="240" w:lineRule="auto"/>
        <w:ind w:firstLine="567"/>
        <w:jc w:val="both"/>
        <w:rPr>
          <w:rFonts w:ascii="Times New Roman" w:hAnsi="Times New Roman" w:cs="Times New Roman"/>
          <w:sz w:val="28"/>
          <w:szCs w:val="28"/>
          <w:lang w:val="uk-UA"/>
        </w:rPr>
      </w:pPr>
      <w:r w:rsidRPr="0069732A">
        <w:rPr>
          <w:rFonts w:ascii="Times New Roman" w:hAnsi="Times New Roman" w:cs="Times New Roman"/>
          <w:sz w:val="28"/>
          <w:szCs w:val="28"/>
          <w:lang w:val="uk-UA"/>
        </w:rPr>
        <w:t xml:space="preserve">-  проведення інформаційних заходів та навчально-просвітницької роботи з </w:t>
      </w:r>
      <w:r w:rsidRPr="0071130A">
        <w:rPr>
          <w:rFonts w:ascii="Times New Roman" w:hAnsi="Times New Roman" w:cs="Times New Roman"/>
          <w:sz w:val="28"/>
          <w:szCs w:val="28"/>
          <w:lang w:val="uk-UA"/>
        </w:rPr>
        <w:t>населенням щодо поводження з тваринами;</w:t>
      </w:r>
    </w:p>
    <w:p w:rsidR="00E0284B" w:rsidRPr="0071130A" w:rsidRDefault="00E0284B" w:rsidP="00E0284B">
      <w:pPr>
        <w:spacing w:after="0" w:line="240" w:lineRule="auto"/>
        <w:ind w:firstLine="567"/>
        <w:jc w:val="both"/>
        <w:rPr>
          <w:rFonts w:ascii="Times New Roman" w:hAnsi="Times New Roman" w:cs="Times New Roman"/>
          <w:sz w:val="28"/>
          <w:szCs w:val="28"/>
          <w:lang w:val="uk-UA"/>
        </w:rPr>
      </w:pPr>
      <w:r w:rsidRPr="0071130A">
        <w:rPr>
          <w:rFonts w:ascii="Times New Roman" w:hAnsi="Times New Roman" w:cs="Times New Roman"/>
          <w:sz w:val="28"/>
          <w:szCs w:val="28"/>
          <w:lang w:val="uk-UA"/>
        </w:rPr>
        <w:lastRenderedPageBreak/>
        <w:t>- придбання ветеринарних препаратів;</w:t>
      </w:r>
    </w:p>
    <w:p w:rsidR="00E0284B" w:rsidRPr="0069732A" w:rsidRDefault="00E0284B" w:rsidP="00E0284B">
      <w:pPr>
        <w:spacing w:after="0" w:line="240" w:lineRule="auto"/>
        <w:ind w:firstLine="567"/>
        <w:jc w:val="both"/>
        <w:rPr>
          <w:rFonts w:ascii="Times New Roman" w:hAnsi="Times New Roman" w:cs="Times New Roman"/>
          <w:sz w:val="28"/>
          <w:szCs w:val="28"/>
        </w:rPr>
      </w:pPr>
      <w:r w:rsidRPr="0071130A">
        <w:rPr>
          <w:rFonts w:ascii="Times New Roman" w:hAnsi="Times New Roman" w:cs="Times New Roman"/>
          <w:sz w:val="28"/>
          <w:szCs w:val="28"/>
          <w:lang w:val="uk-UA"/>
        </w:rPr>
        <w:t>- придбання кормів для тварин.</w:t>
      </w:r>
    </w:p>
    <w:p w:rsidR="00E0284B" w:rsidRPr="0069732A" w:rsidRDefault="00E0284B" w:rsidP="00E0284B">
      <w:pPr>
        <w:spacing w:after="0" w:line="240" w:lineRule="auto"/>
        <w:rPr>
          <w:rFonts w:ascii="Times New Roman" w:hAnsi="Times New Roman"/>
          <w:b/>
          <w:sz w:val="28"/>
          <w:szCs w:val="28"/>
          <w:lang w:val="uk-UA"/>
        </w:rPr>
      </w:pPr>
    </w:p>
    <w:p w:rsidR="00E0284B" w:rsidRPr="0069732A" w:rsidRDefault="00E0284B" w:rsidP="00E0284B">
      <w:pPr>
        <w:spacing w:after="0" w:line="240" w:lineRule="auto"/>
        <w:ind w:firstLine="708"/>
        <w:jc w:val="center"/>
        <w:rPr>
          <w:rFonts w:ascii="Times New Roman" w:hAnsi="Times New Roman"/>
          <w:b/>
          <w:sz w:val="28"/>
          <w:szCs w:val="28"/>
          <w:lang w:val="uk-UA"/>
        </w:rPr>
      </w:pPr>
      <w:r w:rsidRPr="0069732A">
        <w:rPr>
          <w:rFonts w:ascii="Times New Roman" w:hAnsi="Times New Roman"/>
          <w:b/>
          <w:sz w:val="28"/>
          <w:szCs w:val="28"/>
          <w:lang w:val="en-US"/>
        </w:rPr>
        <w:t>IV</w:t>
      </w:r>
      <w:r w:rsidRPr="0069732A">
        <w:rPr>
          <w:rFonts w:ascii="Times New Roman" w:hAnsi="Times New Roman"/>
          <w:b/>
          <w:sz w:val="28"/>
          <w:szCs w:val="28"/>
          <w:lang w:val="uk-UA"/>
        </w:rPr>
        <w:t>. Проблеми, на розв'язання яких спрямована Програма</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xml:space="preserve">Підставою для розробки та впровадження </w:t>
      </w:r>
      <w:proofErr w:type="spellStart"/>
      <w:r w:rsidRPr="0069732A">
        <w:rPr>
          <w:rFonts w:ascii="Times New Roman" w:hAnsi="Times New Roman"/>
          <w:sz w:val="28"/>
          <w:szCs w:val="28"/>
          <w:lang w:val="uk-UA"/>
        </w:rPr>
        <w:t>Програмиє</w:t>
      </w:r>
      <w:proofErr w:type="spellEnd"/>
      <w:r w:rsidRPr="0069732A">
        <w:rPr>
          <w:rFonts w:ascii="Times New Roman" w:hAnsi="Times New Roman"/>
          <w:sz w:val="28"/>
          <w:szCs w:val="28"/>
          <w:lang w:val="uk-UA"/>
        </w:rPr>
        <w:t xml:space="preserve"> ціла низка невирішених питань в цій сфері, а саме:</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не вирішені питання утримання і поводження з домашніми та безпритульними тваринами без заподіяння шкоди як оточуючим, так і самій тварині;</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надлишкова кількість тварин у місті;</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відсутність карантинного майданчика або притулку для тварин;</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відсутність алгоритму дій по відношенню до тварин, що проявили агресію та становлять небезпеку;</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недостатнє інформування населення та проведення просвітницької роботи з громадянами щодо гуманного ставлення до тварин.</w:t>
      </w:r>
    </w:p>
    <w:p w:rsidR="00E0284B" w:rsidRPr="0069732A" w:rsidRDefault="00E0284B" w:rsidP="00E0284B">
      <w:pPr>
        <w:spacing w:after="0" w:line="240" w:lineRule="auto"/>
        <w:ind w:firstLine="567"/>
        <w:jc w:val="center"/>
        <w:rPr>
          <w:rFonts w:ascii="Times New Roman" w:hAnsi="Times New Roman"/>
          <w:b/>
          <w:sz w:val="28"/>
          <w:szCs w:val="28"/>
        </w:rPr>
      </w:pPr>
    </w:p>
    <w:p w:rsidR="00E0284B" w:rsidRPr="0069732A" w:rsidRDefault="00E0284B" w:rsidP="00E0284B">
      <w:pPr>
        <w:spacing w:after="0" w:line="240" w:lineRule="auto"/>
        <w:jc w:val="center"/>
        <w:rPr>
          <w:rFonts w:ascii="Times New Roman" w:hAnsi="Times New Roman"/>
          <w:b/>
          <w:sz w:val="28"/>
          <w:szCs w:val="28"/>
          <w:lang w:val="uk-UA"/>
        </w:rPr>
      </w:pPr>
      <w:r w:rsidRPr="0069732A">
        <w:rPr>
          <w:rFonts w:ascii="Times New Roman" w:hAnsi="Times New Roman"/>
          <w:b/>
          <w:sz w:val="28"/>
          <w:szCs w:val="28"/>
          <w:lang w:val="en-US"/>
        </w:rPr>
        <w:t>V</w:t>
      </w:r>
      <w:r w:rsidRPr="0069732A">
        <w:rPr>
          <w:rFonts w:ascii="Times New Roman" w:hAnsi="Times New Roman"/>
          <w:b/>
          <w:sz w:val="28"/>
          <w:szCs w:val="28"/>
          <w:lang w:val="uk-UA"/>
        </w:rPr>
        <w:t>. Напрямки реалізації Програми</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Для вирішення завдань Програми необхідно:</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xml:space="preserve">- створити дієвий механізм пошуку власників для тварин, що загубилися, та нових власників для безпритульних тварин, зокрема із залученням </w:t>
      </w:r>
      <w:proofErr w:type="spellStart"/>
      <w:r w:rsidRPr="0069732A">
        <w:rPr>
          <w:rFonts w:ascii="Times New Roman" w:hAnsi="Times New Roman"/>
          <w:sz w:val="28"/>
          <w:szCs w:val="28"/>
          <w:lang w:val="uk-UA"/>
        </w:rPr>
        <w:t>зоозахисних</w:t>
      </w:r>
      <w:proofErr w:type="spellEnd"/>
      <w:r w:rsidRPr="0069732A">
        <w:rPr>
          <w:rFonts w:ascii="Times New Roman" w:hAnsi="Times New Roman"/>
          <w:sz w:val="28"/>
          <w:szCs w:val="28"/>
          <w:lang w:val="uk-UA"/>
        </w:rPr>
        <w:t xml:space="preserve"> організацій;</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створити структурний підрозділ для організації та утримання карантинного майданчика або притулку для тварин;</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розробляти та запроваджувати просвітницькі проекти у дитячих навчальних закладах щодо гуманного поводження з тваринами та захисту їх від жорстокого поводження;</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проводити консультації з населенням стосовно опіки над безпритульними тваринами, що перебувають на території міста;</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пропагувати гуманне поводження з безпритульними тваринами у засобах масової інформації.</w:t>
      </w:r>
    </w:p>
    <w:p w:rsidR="00E0284B" w:rsidRPr="00B72A21" w:rsidRDefault="00E0284B" w:rsidP="00E0284B">
      <w:pPr>
        <w:spacing w:after="0" w:line="240" w:lineRule="auto"/>
        <w:ind w:firstLine="567"/>
        <w:jc w:val="both"/>
        <w:rPr>
          <w:rFonts w:ascii="Times New Roman" w:hAnsi="Times New Roman"/>
          <w:b/>
          <w:sz w:val="28"/>
          <w:szCs w:val="28"/>
          <w:lang w:val="uk-UA"/>
        </w:rPr>
      </w:pPr>
      <w:r>
        <w:rPr>
          <w:rFonts w:ascii="Times New Roman" w:hAnsi="Times New Roman"/>
          <w:b/>
          <w:sz w:val="28"/>
          <w:szCs w:val="28"/>
          <w:lang w:val="uk-UA"/>
        </w:rPr>
        <w:t xml:space="preserve"> </w:t>
      </w:r>
    </w:p>
    <w:p w:rsidR="00E0284B" w:rsidRPr="0069732A" w:rsidRDefault="00E0284B" w:rsidP="00E0284B">
      <w:pPr>
        <w:spacing w:after="0" w:line="240" w:lineRule="auto"/>
        <w:ind w:firstLine="567"/>
        <w:jc w:val="both"/>
        <w:rPr>
          <w:rFonts w:ascii="Times New Roman" w:hAnsi="Times New Roman"/>
          <w:sz w:val="28"/>
          <w:szCs w:val="28"/>
          <w:lang w:val="uk-UA"/>
        </w:rPr>
      </w:pPr>
      <w:r w:rsidRPr="0071130A">
        <w:rPr>
          <w:rFonts w:ascii="Times New Roman" w:hAnsi="Times New Roman"/>
          <w:sz w:val="28"/>
          <w:szCs w:val="28"/>
          <w:lang w:val="uk-UA"/>
        </w:rPr>
        <w:t>Напрямки і заходи Програми, обсяги її фінансування затверджуються рішенням міської ради окремо на кожний фінансовий рік при прийнятті бюджету (внесенні змін до бюджету) Смілянської міської територіальної громади.</w:t>
      </w:r>
    </w:p>
    <w:p w:rsidR="00E0284B" w:rsidRPr="0069732A" w:rsidRDefault="00E0284B" w:rsidP="00E0284B">
      <w:pPr>
        <w:spacing w:after="0" w:line="240" w:lineRule="auto"/>
        <w:jc w:val="center"/>
        <w:rPr>
          <w:rFonts w:ascii="Times New Roman" w:hAnsi="Times New Roman"/>
          <w:sz w:val="28"/>
          <w:szCs w:val="28"/>
          <w:lang w:val="uk-UA"/>
        </w:rPr>
      </w:pPr>
    </w:p>
    <w:p w:rsidR="00E0284B" w:rsidRPr="0069732A" w:rsidRDefault="00E0284B" w:rsidP="00E0284B">
      <w:pPr>
        <w:spacing w:after="0" w:line="240" w:lineRule="auto"/>
        <w:jc w:val="center"/>
        <w:rPr>
          <w:rFonts w:ascii="Times New Roman" w:hAnsi="Times New Roman"/>
          <w:b/>
          <w:sz w:val="28"/>
          <w:szCs w:val="28"/>
          <w:lang w:val="uk-UA"/>
        </w:rPr>
      </w:pPr>
      <w:r w:rsidRPr="0069732A">
        <w:rPr>
          <w:rFonts w:ascii="Times New Roman" w:hAnsi="Times New Roman"/>
          <w:b/>
          <w:sz w:val="28"/>
          <w:szCs w:val="28"/>
          <w:lang w:val="en-US"/>
        </w:rPr>
        <w:t>VI</w:t>
      </w:r>
      <w:r w:rsidRPr="0069732A">
        <w:rPr>
          <w:rFonts w:ascii="Times New Roman" w:hAnsi="Times New Roman"/>
          <w:b/>
          <w:sz w:val="28"/>
          <w:szCs w:val="28"/>
          <w:lang w:val="uk-UA"/>
        </w:rPr>
        <w:t>. Шляхи і способи розв’язання проблеми</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Головними шляхами реалізації Програми є:</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rPr>
        <w:t xml:space="preserve">- </w:t>
      </w:r>
      <w:r w:rsidRPr="0069732A">
        <w:rPr>
          <w:rFonts w:ascii="Times New Roman" w:hAnsi="Times New Roman"/>
          <w:sz w:val="28"/>
          <w:szCs w:val="28"/>
          <w:lang w:val="uk-UA"/>
        </w:rPr>
        <w:t>вдосконалення нормативно-правової бази на місцевому рівні у даній сфері;</w:t>
      </w:r>
    </w:p>
    <w:p w:rsidR="00E0284B" w:rsidRDefault="00E0284B" w:rsidP="00E0284B">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Pr="0071130A">
        <w:rPr>
          <w:rFonts w:ascii="Times New Roman" w:hAnsi="Times New Roman"/>
          <w:sz w:val="28"/>
          <w:szCs w:val="28"/>
          <w:lang w:val="uk-UA"/>
        </w:rPr>
        <w:t>створення громадською організацією «Хвіст»</w:t>
      </w:r>
      <w:r w:rsidRPr="0069732A">
        <w:rPr>
          <w:rFonts w:ascii="Times New Roman" w:hAnsi="Times New Roman"/>
          <w:sz w:val="28"/>
          <w:szCs w:val="28"/>
          <w:lang w:val="uk-UA"/>
        </w:rPr>
        <w:t xml:space="preserve"> відповідного структурного підрозділу для регулювання чисельності безпритульних тварин гуманними методами шляхом їх вилову, стерилізації, ідентифікації, вакцинації та профілактичних обробок, з подальшим  поверненням їх в місця вилову або подальшого утримання на карантинному майданчику або в притулку для пошуку та передачі новим власникам.</w:t>
      </w:r>
    </w:p>
    <w:p w:rsidR="00E0284B" w:rsidRPr="0069732A" w:rsidRDefault="00E0284B" w:rsidP="00E0284B">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Pr="0071130A">
        <w:rPr>
          <w:rFonts w:ascii="Times New Roman" w:hAnsi="Times New Roman"/>
          <w:sz w:val="28"/>
          <w:szCs w:val="28"/>
          <w:lang w:val="uk-UA"/>
        </w:rPr>
        <w:t>реалізація програми буде здійснюватися шляхом фінансування заходів.</w:t>
      </w:r>
    </w:p>
    <w:p w:rsidR="00E0284B" w:rsidRPr="0069732A" w:rsidRDefault="00E0284B" w:rsidP="00E0284B">
      <w:pPr>
        <w:spacing w:after="0" w:line="240" w:lineRule="auto"/>
        <w:ind w:firstLine="567"/>
        <w:jc w:val="both"/>
        <w:rPr>
          <w:rFonts w:ascii="Times New Roman" w:hAnsi="Times New Roman"/>
          <w:sz w:val="28"/>
          <w:szCs w:val="28"/>
          <w:lang w:val="uk-UA"/>
        </w:rPr>
      </w:pPr>
    </w:p>
    <w:p w:rsidR="00E0284B" w:rsidRPr="0069732A" w:rsidRDefault="00E0284B" w:rsidP="00E0284B">
      <w:pPr>
        <w:spacing w:after="0" w:line="240" w:lineRule="auto"/>
        <w:jc w:val="center"/>
        <w:rPr>
          <w:rFonts w:ascii="Times New Roman" w:hAnsi="Times New Roman"/>
          <w:b/>
          <w:sz w:val="28"/>
          <w:szCs w:val="28"/>
          <w:lang w:val="uk-UA"/>
        </w:rPr>
      </w:pPr>
      <w:r w:rsidRPr="0069732A">
        <w:rPr>
          <w:rFonts w:ascii="Times New Roman" w:hAnsi="Times New Roman"/>
          <w:b/>
          <w:sz w:val="28"/>
          <w:szCs w:val="28"/>
          <w:lang w:val="en-US"/>
        </w:rPr>
        <w:t>VII</w:t>
      </w:r>
      <w:r w:rsidRPr="0069732A">
        <w:rPr>
          <w:rFonts w:ascii="Times New Roman" w:hAnsi="Times New Roman"/>
          <w:b/>
          <w:sz w:val="28"/>
          <w:szCs w:val="28"/>
          <w:lang w:val="uk-UA"/>
        </w:rPr>
        <w:t>.  Фінансове забезпечення</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Фінансування заходів, передбачених Програмою, здійснюється за рахунок:</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коштів бюджету Смілянської міської територіальної громади в межах бюджетних призначень;</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добровільних внесків юридичних та фізичних осіб в межах надходжень;</w:t>
      </w:r>
    </w:p>
    <w:p w:rsidR="00E0284B" w:rsidRPr="00E0284B"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коштів з інших джерел, не заборонених законодавством України.</w:t>
      </w:r>
    </w:p>
    <w:p w:rsidR="00E0284B" w:rsidRPr="0069732A" w:rsidRDefault="00E0284B" w:rsidP="00E0284B">
      <w:pPr>
        <w:spacing w:after="0" w:line="240" w:lineRule="auto"/>
        <w:rPr>
          <w:rFonts w:ascii="Times New Roman" w:hAnsi="Times New Roman"/>
          <w:b/>
          <w:sz w:val="28"/>
          <w:szCs w:val="28"/>
        </w:rPr>
      </w:pPr>
    </w:p>
    <w:p w:rsidR="00E0284B" w:rsidRPr="0069732A" w:rsidRDefault="00E0284B" w:rsidP="00E0284B">
      <w:pPr>
        <w:spacing w:after="0" w:line="240" w:lineRule="auto"/>
        <w:jc w:val="center"/>
        <w:rPr>
          <w:rFonts w:ascii="Times New Roman" w:hAnsi="Times New Roman"/>
          <w:b/>
          <w:sz w:val="28"/>
          <w:szCs w:val="28"/>
          <w:lang w:val="uk-UA"/>
        </w:rPr>
      </w:pPr>
      <w:r w:rsidRPr="0069732A">
        <w:rPr>
          <w:rFonts w:ascii="Times New Roman" w:hAnsi="Times New Roman"/>
          <w:b/>
          <w:sz w:val="28"/>
          <w:szCs w:val="28"/>
          <w:lang w:val="en-US"/>
        </w:rPr>
        <w:t>VIII</w:t>
      </w:r>
      <w:r w:rsidRPr="0069732A">
        <w:rPr>
          <w:rFonts w:ascii="Times New Roman" w:hAnsi="Times New Roman"/>
          <w:b/>
          <w:sz w:val="28"/>
          <w:szCs w:val="28"/>
          <w:lang w:val="uk-UA"/>
        </w:rPr>
        <w:t>. Очікуваний результат реалізації Програми</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зменшення рівня захворювання населення хворобами, спільними для людей і тварин;</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підтримання мінімальної кількості безпритульних тварин та недопущення її зростання на території міста;</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зменшення забруднення території міста відходами життєдіяльності тварин;</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поліпшення епізоотичного, санітарно-епідемічного, екологічного стану міста;</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формування сучасного гуманного ставлення до тварин, що знаходяться поруч з людиною;</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свідоме ставлення громадян до існуючих проблем у сфері утримання і поводження з домашніми та безпритульними тваринами в місті;</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впровадження міжнародного позитивного досвіду у вирішенні питань поводження з домашніми та безпритульними тваринами;</w:t>
      </w:r>
    </w:p>
    <w:p w:rsidR="00E0284B" w:rsidRPr="0069732A" w:rsidRDefault="00E0284B" w:rsidP="00E0284B">
      <w:pPr>
        <w:spacing w:after="0" w:line="240" w:lineRule="auto"/>
        <w:ind w:firstLine="567"/>
        <w:jc w:val="both"/>
        <w:rPr>
          <w:rFonts w:ascii="Times New Roman" w:hAnsi="Times New Roman"/>
          <w:sz w:val="28"/>
          <w:szCs w:val="28"/>
          <w:lang w:val="uk-UA"/>
        </w:rPr>
      </w:pPr>
      <w:r w:rsidRPr="0069732A">
        <w:rPr>
          <w:rFonts w:ascii="Times New Roman" w:hAnsi="Times New Roman"/>
          <w:sz w:val="28"/>
          <w:szCs w:val="28"/>
          <w:lang w:val="uk-UA"/>
        </w:rPr>
        <w:t>- формування у підростаючого покоління етичного ставлення до тварин.</w:t>
      </w:r>
    </w:p>
    <w:p w:rsidR="00E0284B" w:rsidRPr="0069732A" w:rsidRDefault="00E0284B" w:rsidP="00E0284B">
      <w:pPr>
        <w:spacing w:after="0" w:line="240" w:lineRule="auto"/>
        <w:jc w:val="both"/>
        <w:rPr>
          <w:rFonts w:ascii="Times New Roman" w:hAnsi="Times New Roman"/>
          <w:sz w:val="28"/>
          <w:szCs w:val="28"/>
          <w:lang w:val="uk-UA"/>
        </w:rPr>
      </w:pPr>
    </w:p>
    <w:p w:rsidR="00E0284B" w:rsidRPr="0071130A" w:rsidRDefault="00E0284B" w:rsidP="00E0284B">
      <w:pPr>
        <w:spacing w:after="0" w:line="240" w:lineRule="auto"/>
        <w:jc w:val="center"/>
        <w:rPr>
          <w:rFonts w:ascii="Times New Roman" w:hAnsi="Times New Roman"/>
          <w:b/>
          <w:sz w:val="28"/>
          <w:szCs w:val="28"/>
          <w:lang w:val="uk-UA"/>
        </w:rPr>
      </w:pPr>
      <w:r w:rsidRPr="0069732A">
        <w:rPr>
          <w:rFonts w:ascii="Times New Roman" w:hAnsi="Times New Roman"/>
          <w:b/>
          <w:sz w:val="28"/>
          <w:szCs w:val="28"/>
          <w:lang w:val="en-US"/>
        </w:rPr>
        <w:t>IX</w:t>
      </w:r>
      <w:r w:rsidRPr="0069732A">
        <w:rPr>
          <w:rFonts w:ascii="Times New Roman" w:hAnsi="Times New Roman"/>
          <w:b/>
          <w:sz w:val="28"/>
          <w:szCs w:val="28"/>
          <w:lang w:val="uk-UA"/>
        </w:rPr>
        <w:t xml:space="preserve">. </w:t>
      </w:r>
      <w:r>
        <w:rPr>
          <w:rFonts w:ascii="Times New Roman" w:hAnsi="Times New Roman"/>
          <w:b/>
          <w:sz w:val="28"/>
          <w:szCs w:val="28"/>
          <w:lang w:val="uk-UA"/>
        </w:rPr>
        <w:t>Координація</w:t>
      </w:r>
      <w:r w:rsidRPr="0069732A">
        <w:rPr>
          <w:sz w:val="28"/>
          <w:szCs w:val="28"/>
          <w:lang w:val="uk-UA"/>
        </w:rPr>
        <w:t xml:space="preserve"> </w:t>
      </w:r>
      <w:r w:rsidRPr="0071130A">
        <w:rPr>
          <w:rFonts w:ascii="Times New Roman" w:hAnsi="Times New Roman" w:cs="Times New Roman"/>
          <w:b/>
          <w:sz w:val="28"/>
          <w:szCs w:val="28"/>
          <w:lang w:val="uk-UA"/>
        </w:rPr>
        <w:t>та контроль за ходом виконання Програми</w:t>
      </w:r>
    </w:p>
    <w:p w:rsidR="00E0284B" w:rsidRPr="0071130A" w:rsidRDefault="00E0284B" w:rsidP="00E0284B">
      <w:pPr>
        <w:spacing w:after="0" w:line="240" w:lineRule="auto"/>
        <w:ind w:firstLine="567"/>
        <w:jc w:val="both"/>
        <w:rPr>
          <w:rFonts w:ascii="Times New Roman" w:hAnsi="Times New Roman"/>
          <w:sz w:val="28"/>
          <w:szCs w:val="28"/>
          <w:lang w:val="uk-UA"/>
        </w:rPr>
      </w:pPr>
    </w:p>
    <w:p w:rsidR="00E0284B" w:rsidRPr="0069732A" w:rsidRDefault="00E0284B" w:rsidP="00E0284B">
      <w:pPr>
        <w:spacing w:after="0" w:line="240" w:lineRule="auto"/>
        <w:ind w:firstLine="567"/>
        <w:jc w:val="both"/>
        <w:rPr>
          <w:rFonts w:ascii="Times New Roman" w:hAnsi="Times New Roman"/>
          <w:sz w:val="28"/>
          <w:szCs w:val="28"/>
          <w:lang w:val="uk-UA"/>
        </w:rPr>
      </w:pPr>
      <w:r w:rsidRPr="0071130A">
        <w:rPr>
          <w:rFonts w:ascii="Times New Roman" w:hAnsi="Times New Roman"/>
          <w:sz w:val="28"/>
          <w:szCs w:val="28"/>
          <w:lang w:val="uk-UA"/>
        </w:rPr>
        <w:t xml:space="preserve">Організаційне забезпечення реалізації заходів по Програмі і контроль за її виконанням здійснює Головний розпорядник коштів- управління житлово-комунального господарства виконавчого комітету Смілянської міської ради. Один раз на місяць в місяці наступному за звітним періодом Одержувач коштів ГО «Хвіст» надає звіт про хід виконання Програми та використання бюджетних коштів Головному розпоряднику коштів  управлінню житлово-комунального господарства виконавчого комітету Смілянської міської ради, відповідно до фактичних обсягів фінансування. </w:t>
      </w:r>
    </w:p>
    <w:p w:rsidR="00A57FCE" w:rsidRPr="00A57FCE" w:rsidRDefault="00A57FCE" w:rsidP="00A57FCE">
      <w:pPr>
        <w:spacing w:after="0" w:line="240" w:lineRule="auto"/>
        <w:jc w:val="both"/>
        <w:rPr>
          <w:rFonts w:ascii="Times New Roman" w:eastAsia="Calibri" w:hAnsi="Times New Roman" w:cs="Times New Roman"/>
          <w:sz w:val="28"/>
          <w:szCs w:val="28"/>
          <w:lang w:val="uk-UA" w:eastAsia="en-US"/>
        </w:rPr>
      </w:pPr>
    </w:p>
    <w:p w:rsidR="00A57FCE" w:rsidRPr="00A57FCE" w:rsidRDefault="00A57FCE" w:rsidP="00A57FCE">
      <w:pPr>
        <w:spacing w:after="0" w:line="240" w:lineRule="auto"/>
        <w:jc w:val="both"/>
        <w:rPr>
          <w:rFonts w:ascii="Times New Roman" w:eastAsia="Calibri" w:hAnsi="Times New Roman" w:cs="Times New Roman"/>
          <w:sz w:val="28"/>
          <w:szCs w:val="28"/>
          <w:lang w:val="uk-UA" w:eastAsia="en-US"/>
        </w:rPr>
      </w:pPr>
    </w:p>
    <w:p w:rsidR="00A57FCE" w:rsidRDefault="00593D23" w:rsidP="00A57FCE">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Керуючий</w:t>
      </w:r>
      <w:r w:rsidR="00A57FCE" w:rsidRPr="00A57FCE">
        <w:rPr>
          <w:rFonts w:ascii="Times New Roman" w:eastAsia="Calibri" w:hAnsi="Times New Roman" w:cs="Times New Roman"/>
          <w:sz w:val="28"/>
          <w:szCs w:val="28"/>
          <w:lang w:val="uk-UA" w:eastAsia="en-US"/>
        </w:rPr>
        <w:t xml:space="preserve"> справами                                                         Оксана ЯЦЕНКО</w:t>
      </w:r>
    </w:p>
    <w:p w:rsidR="000E06E1" w:rsidRDefault="000E06E1" w:rsidP="00A57FCE">
      <w:pPr>
        <w:spacing w:after="0" w:line="240" w:lineRule="auto"/>
        <w:jc w:val="both"/>
        <w:rPr>
          <w:rFonts w:ascii="Times New Roman" w:eastAsia="Calibri" w:hAnsi="Times New Roman" w:cs="Times New Roman"/>
          <w:sz w:val="28"/>
          <w:szCs w:val="28"/>
          <w:lang w:val="uk-UA" w:eastAsia="en-US"/>
        </w:rPr>
      </w:pPr>
    </w:p>
    <w:p w:rsidR="000E06E1" w:rsidRDefault="000E06E1" w:rsidP="00A57FCE">
      <w:pPr>
        <w:spacing w:after="0" w:line="240" w:lineRule="auto"/>
        <w:jc w:val="both"/>
        <w:rPr>
          <w:rFonts w:ascii="Times New Roman" w:eastAsia="Calibri" w:hAnsi="Times New Roman" w:cs="Times New Roman"/>
          <w:sz w:val="24"/>
          <w:szCs w:val="24"/>
          <w:lang w:val="uk-UA" w:eastAsia="en-US"/>
        </w:rPr>
      </w:pPr>
    </w:p>
    <w:p w:rsidR="00A95251" w:rsidRPr="00A57FCE" w:rsidRDefault="00A57FCE" w:rsidP="00A57FCE">
      <w:pPr>
        <w:spacing w:after="0" w:line="240" w:lineRule="auto"/>
        <w:jc w:val="both"/>
        <w:rPr>
          <w:rFonts w:ascii="Times New Roman" w:eastAsia="Calibri" w:hAnsi="Times New Roman" w:cs="Times New Roman"/>
          <w:sz w:val="24"/>
          <w:szCs w:val="24"/>
          <w:lang w:val="uk-UA" w:eastAsia="en-US"/>
        </w:rPr>
      </w:pPr>
      <w:r w:rsidRPr="00A57FCE">
        <w:rPr>
          <w:rFonts w:ascii="Times New Roman" w:eastAsia="Calibri" w:hAnsi="Times New Roman" w:cs="Times New Roman"/>
          <w:sz w:val="24"/>
          <w:szCs w:val="24"/>
          <w:lang w:val="uk-UA" w:eastAsia="en-US"/>
        </w:rPr>
        <w:t>Євгеній АВРАМЕНКО</w:t>
      </w:r>
    </w:p>
    <w:sectPr w:rsidR="00A95251" w:rsidRPr="00A57FCE" w:rsidSect="000E06E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B5F" w:rsidRDefault="00A34B5F">
      <w:pPr>
        <w:spacing w:after="0" w:line="240" w:lineRule="auto"/>
      </w:pPr>
      <w:r>
        <w:separator/>
      </w:r>
    </w:p>
  </w:endnote>
  <w:endnote w:type="continuationSeparator" w:id="0">
    <w:p w:rsidR="00A34B5F" w:rsidRDefault="00A3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B5F" w:rsidRDefault="00A34B5F">
      <w:pPr>
        <w:spacing w:after="0" w:line="240" w:lineRule="auto"/>
      </w:pPr>
      <w:r>
        <w:separator/>
      </w:r>
    </w:p>
  </w:footnote>
  <w:footnote w:type="continuationSeparator" w:id="0">
    <w:p w:rsidR="00A34B5F" w:rsidRDefault="00A34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FCE" w:rsidRPr="008D2DCF" w:rsidRDefault="00A57FCE" w:rsidP="008D2DCF">
    <w:pPr>
      <w:pStyle w:val="a3"/>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CE"/>
    <w:rsid w:val="000E06E1"/>
    <w:rsid w:val="001C79BB"/>
    <w:rsid w:val="003833C2"/>
    <w:rsid w:val="0047397A"/>
    <w:rsid w:val="004B1591"/>
    <w:rsid w:val="004D7C36"/>
    <w:rsid w:val="00593D23"/>
    <w:rsid w:val="005D5C79"/>
    <w:rsid w:val="00612CB8"/>
    <w:rsid w:val="00830231"/>
    <w:rsid w:val="00892E31"/>
    <w:rsid w:val="008B5F19"/>
    <w:rsid w:val="00A34B5F"/>
    <w:rsid w:val="00A57FCE"/>
    <w:rsid w:val="00E0284B"/>
    <w:rsid w:val="00E110F9"/>
    <w:rsid w:val="00E903A7"/>
    <w:rsid w:val="00F16A83"/>
    <w:rsid w:val="00FA4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E4FF3-28FB-478D-BC06-E8F123E0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7FC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57FCE"/>
  </w:style>
  <w:style w:type="paragraph" w:styleId="a5">
    <w:name w:val="Balloon Text"/>
    <w:basedOn w:val="a"/>
    <w:link w:val="a6"/>
    <w:uiPriority w:val="99"/>
    <w:semiHidden/>
    <w:unhideWhenUsed/>
    <w:rsid w:val="004B15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15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1693</Words>
  <Characters>9655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Iнна</cp:lastModifiedBy>
  <cp:revision>12</cp:revision>
  <cp:lastPrinted>2022-08-26T05:24:00Z</cp:lastPrinted>
  <dcterms:created xsi:type="dcterms:W3CDTF">2022-08-17T08:48:00Z</dcterms:created>
  <dcterms:modified xsi:type="dcterms:W3CDTF">2022-08-29T09:01:00Z</dcterms:modified>
</cp:coreProperties>
</file>