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7777777" w:rsidR="00AF5B33" w:rsidRPr="00F17ED9" w:rsidRDefault="00362E9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734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6.9pt;visibility:visible">
            <v:imagedata r:id="rId8" o:title=""/>
          </v:shape>
        </w:pict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23155D6" w14:textId="76619F4C" w:rsidR="005B3813" w:rsidRDefault="005B3813" w:rsidP="005B3813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AF3126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F3126">
        <w:rPr>
          <w:rFonts w:ascii="Times New Roman" w:hAnsi="Times New Roman"/>
          <w:noProof/>
          <w:sz w:val="28"/>
          <w:szCs w:val="28"/>
          <w:u w:val="single"/>
          <w:lang w:val="uk-UA"/>
        </w:rPr>
        <w:t>11.05.2023</w:t>
      </w:r>
      <w:r w:rsidRPr="00AF3126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AF312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07062" w:rsidRPr="001E3BB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F3126">
        <w:rPr>
          <w:rFonts w:ascii="Times New Roman" w:hAnsi="Times New Roman"/>
          <w:noProof/>
          <w:sz w:val="28"/>
          <w:szCs w:val="28"/>
          <w:u w:val="single"/>
          <w:lang w:val="uk-UA"/>
        </w:rPr>
        <w:t>193</w:t>
      </w:r>
      <w:r w:rsidR="00507062" w:rsidRPr="001E3BB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1E3BB8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B4BE493" w14:textId="77777777" w:rsidR="003241A3" w:rsidRDefault="003241A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3913078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307291B2" w:rsidR="00AF5B33" w:rsidRDefault="00507062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33844238"/>
      <w:r>
        <w:rPr>
          <w:rFonts w:ascii="Times New Roman" w:hAnsi="Times New Roman"/>
          <w:sz w:val="28"/>
          <w:szCs w:val="28"/>
          <w:lang w:val="uk-UA" w:eastAsia="ar-SA"/>
        </w:rPr>
        <w:t>Кондратенком Д.С</w:t>
      </w:r>
      <w:r w:rsidR="00AF5B33"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</w:p>
    <w:p w14:paraId="24946B36" w14:textId="0662C471" w:rsidR="00507062" w:rsidRPr="00E42089" w:rsidRDefault="00507062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недієздатного Шевченка О.М.</w:t>
      </w:r>
    </w:p>
    <w:bookmarkEnd w:id="0"/>
    <w:bookmarkEnd w:id="1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4F2454D" w14:textId="77777777" w:rsidR="00AF5B33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7D5966A6" w14:textId="7C01ED0C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444162F7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E1A3C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BE1A3C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Кондратенком Дмитром Сергійовичем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недієздатно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го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Шевченка Олександра Миколайовича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77777777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8B3C172" w14:textId="77777777" w:rsidR="001E3BB8" w:rsidRDefault="001E3BB8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32C4AA6" w14:textId="54ABE766" w:rsidR="00AF5B33" w:rsidRPr="00E03A88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</w:t>
      </w:r>
      <w:r w:rsidR="003241A3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Сергій АНАНКО</w:t>
      </w:r>
    </w:p>
    <w:p w14:paraId="6538A762" w14:textId="77777777" w:rsidR="00AF5B33" w:rsidRPr="00E03A88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97A35B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77B2EBC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BBCDD6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786A2F8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326C2F6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1121A0E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57E3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FFE8045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18BCA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6D8F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AEDAC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B11F6B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31D884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C0F4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3E486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92C39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E65782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C042C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CE5309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5546772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2115ED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F6F996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5CA23D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C8E36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C8361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BCFE421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6F7C50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D00D6FC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447E2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A87AB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7831BD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192482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A6B03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965E02" w14:textId="77777777" w:rsidR="009563D6" w:rsidRDefault="009563D6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465E902" w14:textId="77777777" w:rsidR="009563D6" w:rsidRDefault="009563D6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EA11CCA" w14:textId="77777777" w:rsidR="009563D6" w:rsidRDefault="009563D6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4083F7D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B785962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09B634" w14:textId="77777777" w:rsidR="00AF5B33" w:rsidRPr="0036582E" w:rsidRDefault="00AF5B33" w:rsidP="0036582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69FCC2B" w14:textId="77777777" w:rsidR="00AF5B33" w:rsidRPr="0036582E" w:rsidRDefault="00AF5B33" w:rsidP="0036582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4B688163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03387ECC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6504B2" w14:textId="77777777" w:rsidR="00AF5B33" w:rsidRPr="0036582E" w:rsidRDefault="00AF5B33" w:rsidP="0036582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371D711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546CB5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EDB4B2B" w14:textId="77777777" w:rsidR="00AF5B33" w:rsidRPr="0036582E" w:rsidRDefault="00AF5B33" w:rsidP="0036582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3DDFB4A5" w14:textId="77777777" w:rsidR="00AF5B33" w:rsidRPr="007070BE" w:rsidRDefault="00AF5B33" w:rsidP="009E5175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                                                                                                </w:t>
      </w:r>
    </w:p>
    <w:p w14:paraId="4A21F9E1" w14:textId="77777777" w:rsidR="00AF5B33" w:rsidRPr="007070BE" w:rsidRDefault="00AF5B33" w:rsidP="00D6314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147C01B6" w14:textId="0A1C325A" w:rsidR="00AF5B33" w:rsidRPr="007070BE" w:rsidRDefault="00AF5B33" w:rsidP="00D631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AF3126">
        <w:rPr>
          <w:rFonts w:ascii="Times New Roman" w:hAnsi="Times New Roman"/>
          <w:sz w:val="24"/>
          <w:szCs w:val="24"/>
          <w:lang w:val="uk-UA"/>
        </w:rPr>
        <w:t>_</w:t>
      </w:r>
      <w:r w:rsidR="00AF3126">
        <w:rPr>
          <w:rFonts w:ascii="Times New Roman" w:hAnsi="Times New Roman"/>
          <w:sz w:val="24"/>
          <w:szCs w:val="24"/>
          <w:u w:val="single"/>
          <w:lang w:val="uk-UA"/>
        </w:rPr>
        <w:t>11.05.2023</w:t>
      </w:r>
      <w:r>
        <w:rPr>
          <w:rFonts w:ascii="Times New Roman" w:hAnsi="Times New Roman"/>
          <w:sz w:val="24"/>
          <w:szCs w:val="24"/>
          <w:lang w:val="uk-UA"/>
        </w:rPr>
        <w:t>___ № _</w:t>
      </w:r>
      <w:r w:rsidR="00AF3126">
        <w:rPr>
          <w:rFonts w:ascii="Times New Roman" w:hAnsi="Times New Roman"/>
          <w:sz w:val="24"/>
          <w:szCs w:val="24"/>
          <w:u w:val="single"/>
          <w:lang w:val="uk-UA"/>
        </w:rPr>
        <w:t>193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__ </w:t>
      </w:r>
    </w:p>
    <w:p w14:paraId="745A55D7" w14:textId="77777777" w:rsidR="00AF5B33" w:rsidRPr="007070BE" w:rsidRDefault="00AF5B33" w:rsidP="00D6314F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27589F50" w14:textId="4930921A" w:rsidR="00AF5B33" w:rsidRPr="007070BE" w:rsidRDefault="00AF5B33" w:rsidP="003241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17FF5458" w14:textId="74CDC31B" w:rsidR="00A969A3" w:rsidRDefault="00AF5B33" w:rsidP="00A969A3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0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4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.2023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="00A969A3">
        <w:rPr>
          <w:rFonts w:ascii="Times New Roman" w:hAnsi="Times New Roman"/>
          <w:sz w:val="28"/>
          <w:szCs w:val="28"/>
          <w:lang w:val="uk-UA" w:eastAsia="ar-SA"/>
        </w:rPr>
        <w:t>Кондратенком Д.С</w:t>
      </w:r>
      <w:r w:rsidR="00A969A3"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 w:rsidR="00A969A3">
        <w:rPr>
          <w:rFonts w:ascii="Times New Roman" w:hAnsi="Times New Roman"/>
          <w:noProof/>
          <w:sz w:val="28"/>
          <w:szCs w:val="28"/>
          <w:lang w:val="uk-UA"/>
        </w:rPr>
        <w:t xml:space="preserve"> щодо</w:t>
      </w:r>
    </w:p>
    <w:p w14:paraId="39537814" w14:textId="77777777" w:rsidR="00A969A3" w:rsidRPr="00E42089" w:rsidRDefault="00A969A3" w:rsidP="00A969A3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недієздатного Шевченка О.М.</w:t>
      </w:r>
    </w:p>
    <w:p w14:paraId="13A3BF1B" w14:textId="52327560" w:rsidR="00AF5B33" w:rsidRPr="0036582E" w:rsidRDefault="00AF5B33" w:rsidP="00A969A3">
      <w:pPr>
        <w:shd w:val="clear" w:color="auto" w:fill="FFFFFF"/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210A772F" w14:textId="77777777" w:rsidR="003241A3" w:rsidRDefault="00B00C00" w:rsidP="00324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="00AF5B3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До </w:t>
      </w:r>
      <w:r w:rsidR="003241A3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органу опіки та піклування в особі Управління праці та соціального захисту населення виконавчого комітету Смілянської міської ради 28.04.2023 звернувся Кондратенко Дмитро Сергійович, 31.12.1982 року народження, який зареєстрований та проживає за адресою: Черкаська область, Черкаський район, с.Плоске, вул. </w:t>
      </w:r>
      <w:r w:rsidR="003241A3">
        <w:rPr>
          <w:rFonts w:ascii="Times New Roman" w:hAnsi="Times New Roman"/>
          <w:color w:val="000000"/>
          <w:sz w:val="28"/>
          <w:szCs w:val="28"/>
        </w:rPr>
        <w:t xml:space="preserve">Червономіська, буд. 28, із заявою про призначення його опікуном над недієздатним Шевченком Олександром Миколайовичем, 02.01.1963 року народження. </w:t>
      </w:r>
    </w:p>
    <w:p w14:paraId="298B06AA" w14:textId="77777777" w:rsidR="003241A3" w:rsidRDefault="003241A3" w:rsidP="00324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Шевченко О.М. згідно довідки до акту огляду Черкаської міжрайонної психіатричної МСЕК від 19.01.2006 серія 5 ЧК № 082192, є особою з інвалідністю І групи з дитинства безтерміново, отримує державну соціальну допомогу. Зареєстрований та проживає в Смілянському психоневрологічному інтернаті за адресою: Черкаська область, Черкаський район, м. Сміла,                                 вул. С.Морочковського, 86-а.</w:t>
      </w:r>
    </w:p>
    <w:p w14:paraId="558B7143" w14:textId="77777777" w:rsidR="003241A3" w:rsidRDefault="003241A3" w:rsidP="003241A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Листом Смілянський психоневрологічний інтернат від 01.05.2023 № 499 повідомив та підтвердив інформацію для органу опіки та піклування, що не має заперечень щодо призначення опікуном Кондратенка Д.С. над  недієздатним Шевченком О.М.</w:t>
      </w:r>
    </w:p>
    <w:p w14:paraId="6184F872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Рішенням Смілянського міськрайонного суду в Черкаській області від 03.06.2014 № 703/1184/14-ц Шевченка О.М. визнано недієздатним та не призначено опікуна.</w:t>
      </w:r>
    </w:p>
    <w:p w14:paraId="453C16D7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Кондратенко Д.С.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</w:rPr>
        <w:t xml:space="preserve">гідно висновку ЛКК від 13.04.2023 КНП «Центр первинної медико-санітарної допомоги Тернівської сільської ради», медичної довідки про проходження обов’язкових попереднього та періодичного психіатричних оглядів, сертифіката про проходження профілактичного наркологічного огляду, може виконувати обов’язки опікуна. </w:t>
      </w:r>
    </w:p>
    <w:p w14:paraId="2D44FF63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4B06452B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Згідно характеристики наданої Смілянським психоневрологічним інтернатом, де працює Кондратенко Д.С., характеризується позитивно.</w:t>
      </w:r>
    </w:p>
    <w:p w14:paraId="4A98520B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Дружина заявника, Кондратенко Людмила Сергіївна, не заперечує, щодо виконання ним обов’язків опікуна щодо Шевченка Олександра Миколайовича.</w:t>
      </w:r>
    </w:p>
    <w:p w14:paraId="50905E84" w14:textId="77777777" w:rsidR="003241A3" w:rsidRDefault="003241A3" w:rsidP="003241A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Кондратенко Д. С. ознайомлений з правами та обов’язками опікуна, свідомо йде на цей відповідальний крок.</w:t>
      </w:r>
      <w:r>
        <w:rPr>
          <w:rFonts w:ascii="Times New Roman" w:hAnsi="Times New Roman"/>
          <w:color w:val="000000"/>
        </w:rPr>
        <w:t xml:space="preserve">  </w:t>
      </w:r>
    </w:p>
    <w:p w14:paraId="28AEC912" w14:textId="77777777" w:rsidR="003241A3" w:rsidRDefault="003241A3" w:rsidP="00E42089">
      <w:pPr>
        <w:tabs>
          <w:tab w:val="left" w:pos="0"/>
          <w:tab w:val="left" w:pos="567"/>
          <w:tab w:val="left" w:pos="6096"/>
          <w:tab w:val="left" w:pos="6804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4B9035F" w14:textId="29010F25" w:rsidR="00AF5B33" w:rsidRDefault="00AF5B33" w:rsidP="00E42089">
      <w:pPr>
        <w:tabs>
          <w:tab w:val="left" w:pos="0"/>
          <w:tab w:val="left" w:pos="567"/>
          <w:tab w:val="left" w:pos="6096"/>
          <w:tab w:val="left" w:pos="6804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Голова  опікунської ради       </w:t>
      </w:r>
      <w:r w:rsidR="003241A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Олександр ЛИСЕНКО</w:t>
      </w:r>
    </w:p>
    <w:p w14:paraId="3CF6D206" w14:textId="77777777" w:rsidR="003241A3" w:rsidRDefault="003241A3" w:rsidP="009E5175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14:paraId="1B83A92B" w14:textId="328BEC59" w:rsidR="00AF5B33" w:rsidRDefault="00AF5B33" w:rsidP="009E5175">
      <w:pPr>
        <w:spacing w:after="0" w:line="270" w:lineRule="atLeast"/>
        <w:jc w:val="both"/>
        <w:textAlignment w:val="baseline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Микола ПРОКОФ’ЄВ</w:t>
      </w:r>
      <w:bookmarkStart w:id="2" w:name="_GoBack"/>
      <w:bookmarkEnd w:id="2"/>
    </w:p>
    <w:sectPr w:rsidR="00AF5B33" w:rsidSect="00AF3126">
      <w:pgSz w:w="11906" w:h="16838"/>
      <w:pgMar w:top="851" w:right="424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4AE83" w14:textId="77777777" w:rsidR="00362E90" w:rsidRDefault="00362E90" w:rsidP="008D5217">
      <w:pPr>
        <w:spacing w:after="0" w:line="240" w:lineRule="auto"/>
      </w:pPr>
      <w:r>
        <w:separator/>
      </w:r>
    </w:p>
  </w:endnote>
  <w:endnote w:type="continuationSeparator" w:id="0">
    <w:p w14:paraId="495C11C8" w14:textId="77777777" w:rsidR="00362E90" w:rsidRDefault="00362E9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630C2" w14:textId="77777777" w:rsidR="00362E90" w:rsidRDefault="00362E90" w:rsidP="008D5217">
      <w:pPr>
        <w:spacing w:after="0" w:line="240" w:lineRule="auto"/>
      </w:pPr>
      <w:r>
        <w:separator/>
      </w:r>
    </w:p>
  </w:footnote>
  <w:footnote w:type="continuationSeparator" w:id="0">
    <w:p w14:paraId="220AE6F6" w14:textId="77777777" w:rsidR="00362E90" w:rsidRDefault="00362E90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E1B"/>
    <w:rsid w:val="0009206E"/>
    <w:rsid w:val="000937E8"/>
    <w:rsid w:val="00095D81"/>
    <w:rsid w:val="00095FED"/>
    <w:rsid w:val="000964D3"/>
    <w:rsid w:val="000A0E1A"/>
    <w:rsid w:val="000A163A"/>
    <w:rsid w:val="000B38A7"/>
    <w:rsid w:val="000B6D4C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3BB8"/>
    <w:rsid w:val="001E4D4F"/>
    <w:rsid w:val="00204126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1A3"/>
    <w:rsid w:val="00334F3D"/>
    <w:rsid w:val="003361C4"/>
    <w:rsid w:val="0034206C"/>
    <w:rsid w:val="00344271"/>
    <w:rsid w:val="003477A4"/>
    <w:rsid w:val="003510B4"/>
    <w:rsid w:val="00356329"/>
    <w:rsid w:val="00362E90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3160"/>
    <w:rsid w:val="00400FB3"/>
    <w:rsid w:val="00405068"/>
    <w:rsid w:val="00407219"/>
    <w:rsid w:val="00416904"/>
    <w:rsid w:val="004239DB"/>
    <w:rsid w:val="00430742"/>
    <w:rsid w:val="004339DF"/>
    <w:rsid w:val="004450D0"/>
    <w:rsid w:val="00455390"/>
    <w:rsid w:val="00457B51"/>
    <w:rsid w:val="00467E42"/>
    <w:rsid w:val="00471DEE"/>
    <w:rsid w:val="004754CA"/>
    <w:rsid w:val="00481878"/>
    <w:rsid w:val="00484064"/>
    <w:rsid w:val="00487983"/>
    <w:rsid w:val="0049054F"/>
    <w:rsid w:val="00491067"/>
    <w:rsid w:val="00491F2A"/>
    <w:rsid w:val="0049251F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7062"/>
    <w:rsid w:val="005111D2"/>
    <w:rsid w:val="00511E4F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B3813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0EC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9794A"/>
    <w:rsid w:val="006A2122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70BE"/>
    <w:rsid w:val="007231E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5BB8"/>
    <w:rsid w:val="008A3CBA"/>
    <w:rsid w:val="008A6718"/>
    <w:rsid w:val="008A7140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63D6"/>
    <w:rsid w:val="009576A6"/>
    <w:rsid w:val="009578F0"/>
    <w:rsid w:val="00966B8B"/>
    <w:rsid w:val="00971B1F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564B5"/>
    <w:rsid w:val="00A60593"/>
    <w:rsid w:val="00A638AB"/>
    <w:rsid w:val="00A71D4D"/>
    <w:rsid w:val="00A74F3C"/>
    <w:rsid w:val="00A75944"/>
    <w:rsid w:val="00A76AB9"/>
    <w:rsid w:val="00A80417"/>
    <w:rsid w:val="00A808E1"/>
    <w:rsid w:val="00A854D3"/>
    <w:rsid w:val="00A92B29"/>
    <w:rsid w:val="00A969A3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3126"/>
    <w:rsid w:val="00AF5671"/>
    <w:rsid w:val="00AF5B33"/>
    <w:rsid w:val="00AF72BF"/>
    <w:rsid w:val="00AF77A3"/>
    <w:rsid w:val="00B000B6"/>
    <w:rsid w:val="00B007B0"/>
    <w:rsid w:val="00B00C00"/>
    <w:rsid w:val="00B01A8F"/>
    <w:rsid w:val="00B02C20"/>
    <w:rsid w:val="00B03829"/>
    <w:rsid w:val="00B04021"/>
    <w:rsid w:val="00B07889"/>
    <w:rsid w:val="00B24FCD"/>
    <w:rsid w:val="00B255D2"/>
    <w:rsid w:val="00B255F3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37C9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E1A3C"/>
    <w:rsid w:val="00BE5F96"/>
    <w:rsid w:val="00BF156E"/>
    <w:rsid w:val="00C0401F"/>
    <w:rsid w:val="00C05E61"/>
    <w:rsid w:val="00C064CB"/>
    <w:rsid w:val="00C06AAD"/>
    <w:rsid w:val="00C07B00"/>
    <w:rsid w:val="00C10280"/>
    <w:rsid w:val="00C131E4"/>
    <w:rsid w:val="00C13D4C"/>
    <w:rsid w:val="00C1665E"/>
    <w:rsid w:val="00C16AC3"/>
    <w:rsid w:val="00C21C8D"/>
    <w:rsid w:val="00C2385E"/>
    <w:rsid w:val="00C23C68"/>
    <w:rsid w:val="00C25D2B"/>
    <w:rsid w:val="00C30146"/>
    <w:rsid w:val="00C334F5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5CA7"/>
    <w:rsid w:val="00D37B74"/>
    <w:rsid w:val="00D413C0"/>
    <w:rsid w:val="00D42419"/>
    <w:rsid w:val="00D42F5E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33D3-84E4-4C0A-90CE-1D28442B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753</Words>
  <Characters>4293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79</cp:revision>
  <cp:lastPrinted>2023-01-19T12:38:00Z</cp:lastPrinted>
  <dcterms:created xsi:type="dcterms:W3CDTF">2022-09-26T05:25:00Z</dcterms:created>
  <dcterms:modified xsi:type="dcterms:W3CDTF">2023-05-12T12:36:00Z</dcterms:modified>
</cp:coreProperties>
</file>