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B33" w:rsidRPr="00F17ED9" w:rsidRDefault="009565AA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6.75pt;height:47.25pt;visibility:visible">
            <v:imagedata r:id="rId7" o:title=""/>
          </v:shape>
        </w:pict>
      </w:r>
    </w:p>
    <w:p w:rsidR="00AF5B33" w:rsidRPr="00F17ED9" w:rsidRDefault="00AF5B33" w:rsidP="007837E0">
      <w:pPr>
        <w:pStyle w:val="a3"/>
        <w:rPr>
          <w:noProof/>
        </w:rPr>
      </w:pPr>
    </w:p>
    <w:p w:rsidR="00AF5B33" w:rsidRPr="00F17ED9" w:rsidRDefault="00AF5B33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AF5B33" w:rsidRPr="00F17ED9" w:rsidRDefault="00AF5B33" w:rsidP="00516679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AF5B33" w:rsidRPr="00F17ED9" w:rsidRDefault="00AF5B33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AF5B33" w:rsidRPr="00F17ED9" w:rsidRDefault="00AF5B33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:rsidR="00AF5B33" w:rsidRPr="00F17ED9" w:rsidRDefault="00AF5B33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:rsidR="00AF5B33" w:rsidRPr="00626090" w:rsidRDefault="000E2BB0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u w:val="single"/>
          <w:lang w:val="uk-UA"/>
        </w:rPr>
        <w:t xml:space="preserve">       26.01.2023</w:t>
      </w:r>
      <w:r w:rsidR="00AF5B33">
        <w:rPr>
          <w:rFonts w:ascii="Times New Roman" w:hAnsi="Times New Roman"/>
          <w:noProof/>
          <w:sz w:val="28"/>
          <w:szCs w:val="28"/>
          <w:u w:val="single"/>
          <w:lang w:val="uk-UA"/>
        </w:rPr>
        <w:t xml:space="preserve">     </w:t>
      </w:r>
      <w:r w:rsidR="00AF5B33" w:rsidRPr="000E2BB0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AF5B33" w:rsidRPr="00626090"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</w:t>
      </w:r>
      <w:r w:rsidR="00AF5B33" w:rsidRPr="00334F3D">
        <w:rPr>
          <w:rFonts w:ascii="Times New Roman" w:hAnsi="Times New Roman"/>
          <w:noProof/>
          <w:sz w:val="28"/>
          <w:szCs w:val="28"/>
          <w:lang w:val="uk-UA"/>
        </w:rPr>
        <w:t xml:space="preserve">№ </w:t>
      </w:r>
      <w:r w:rsidR="00AF5B33" w:rsidRPr="00626090">
        <w:rPr>
          <w:rFonts w:ascii="Times New Roman" w:hAnsi="Times New Roman"/>
          <w:noProof/>
          <w:sz w:val="28"/>
          <w:szCs w:val="28"/>
          <w:lang w:val="uk-UA"/>
        </w:rPr>
        <w:t>_</w:t>
      </w:r>
      <w:r>
        <w:rPr>
          <w:rFonts w:ascii="Times New Roman" w:hAnsi="Times New Roman"/>
          <w:noProof/>
          <w:sz w:val="28"/>
          <w:szCs w:val="28"/>
          <w:u w:val="single"/>
          <w:lang w:val="uk-UA"/>
        </w:rPr>
        <w:t>14</w:t>
      </w:r>
      <w:r w:rsidR="00AF5B33" w:rsidRPr="00626090">
        <w:rPr>
          <w:rFonts w:ascii="Times New Roman" w:hAnsi="Times New Roman"/>
          <w:noProof/>
          <w:sz w:val="28"/>
          <w:szCs w:val="28"/>
          <w:lang w:val="uk-UA"/>
        </w:rPr>
        <w:t>_</w:t>
      </w:r>
    </w:p>
    <w:p w:rsidR="00AF5B33" w:rsidRDefault="00AF5B33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:rsidR="00AF5B33" w:rsidRDefault="00AF5B33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:rsidR="00AF5B33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:rsidR="00AF5B33" w:rsidRPr="00E76FF4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/>
          <w:noProof/>
          <w:sz w:val="28"/>
          <w:szCs w:val="28"/>
          <w:lang w:val="uk-UA"/>
        </w:rPr>
        <w:t>Про затвердження висновку</w:t>
      </w:r>
    </w:p>
    <w:p w:rsidR="00AF5B33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C81F93">
        <w:rPr>
          <w:rFonts w:ascii="Times New Roman" w:hAnsi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щодо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можливості </w:t>
      </w:r>
    </w:p>
    <w:p w:rsidR="00AF5B33" w:rsidRDefault="00AF5B33" w:rsidP="002D5001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/>
          <w:noProof/>
          <w:sz w:val="28"/>
          <w:szCs w:val="28"/>
          <w:lang w:val="uk-UA"/>
        </w:rPr>
        <w:t>виконання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обов’язків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опікуна </w:t>
      </w:r>
    </w:p>
    <w:p w:rsidR="00AF5B33" w:rsidRPr="00E42089" w:rsidRDefault="00AF5B33" w:rsidP="002D5001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Манохіною</w:t>
      </w:r>
      <w:r w:rsidRPr="00193A4A">
        <w:rPr>
          <w:rFonts w:ascii="Times New Roman" w:hAnsi="Times New Roman"/>
          <w:sz w:val="28"/>
          <w:szCs w:val="28"/>
          <w:lang w:val="uk-UA" w:eastAsia="ar-SA"/>
        </w:rPr>
        <w:t xml:space="preserve"> Т.Е.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щодо Задорожнього Е.А.</w:t>
      </w:r>
    </w:p>
    <w:p w:rsidR="00AF5B33" w:rsidRDefault="00AF5B33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:rsidR="00AF5B33" w:rsidRDefault="00AF5B33" w:rsidP="00626090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AB2B70">
        <w:rPr>
          <w:rFonts w:ascii="Times New Roman" w:hAnsi="Times New Roman"/>
          <w:noProof/>
          <w:color w:val="FF0000"/>
          <w:sz w:val="28"/>
          <w:szCs w:val="28"/>
          <w:lang w:val="uk-UA"/>
        </w:rPr>
        <w:t xml:space="preserve">        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 xml:space="preserve">Відповідно до п.п. 4 п. «б» ч. 1 ст. 34, п. 3 ч. 4 ст. 42, ч. 6 ст. 59 Закону України від 21.05.1997 № 280/97-ВР «Про місцеве самоврядування в Україні», </w:t>
      </w:r>
    </w:p>
    <w:p w:rsidR="00AF5B33" w:rsidRPr="001B60B4" w:rsidRDefault="00AF5B33" w:rsidP="00626090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ч. 1 ст. 60 Цивільного кодексу України від 16.01.2003 № 435-</w:t>
      </w:r>
      <w:r>
        <w:rPr>
          <w:rFonts w:ascii="Times New Roman" w:hAnsi="Times New Roman"/>
          <w:noProof/>
          <w:sz w:val="28"/>
          <w:szCs w:val="28"/>
          <w:lang w:val="en-US"/>
        </w:rPr>
        <w:t>IV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>,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п.п. 2.1 п. 2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 xml:space="preserve">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</w:t>
      </w: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охорони здоров’я України, Міністерства праці та соціальної політики України від 26.05.1999 № 34/166/131/88, протоколу засідання опікунської ради з питань опіки та піклування над повнолітніми недієздатними особами та особами, дієздатність яких обмежена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(далі – опікунська рада) </w:t>
      </w:r>
      <w:r w:rsidRPr="00A12A46">
        <w:rPr>
          <w:rFonts w:ascii="Times New Roman" w:hAnsi="Times New Roman"/>
          <w:noProof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noProof/>
          <w:sz w:val="28"/>
          <w:szCs w:val="28"/>
          <w:lang w:val="uk-UA"/>
        </w:rPr>
        <w:t>17.01.2023</w:t>
      </w:r>
      <w:r w:rsidRPr="00A12A46">
        <w:rPr>
          <w:rFonts w:ascii="Times New Roman" w:hAnsi="Times New Roman"/>
          <w:noProof/>
          <w:sz w:val="28"/>
          <w:szCs w:val="28"/>
          <w:lang w:val="uk-UA"/>
        </w:rPr>
        <w:t xml:space="preserve"> № </w:t>
      </w:r>
      <w:r>
        <w:rPr>
          <w:rFonts w:ascii="Times New Roman" w:hAnsi="Times New Roman"/>
          <w:noProof/>
          <w:sz w:val="28"/>
          <w:szCs w:val="28"/>
          <w:lang w:val="uk-UA"/>
        </w:rPr>
        <w:t>1</w:t>
      </w:r>
      <w:r w:rsidRPr="00A12A46">
        <w:rPr>
          <w:rFonts w:ascii="Times New Roman" w:hAnsi="Times New Roman"/>
          <w:noProof/>
          <w:sz w:val="28"/>
          <w:szCs w:val="28"/>
          <w:lang w:val="uk-UA"/>
        </w:rPr>
        <w:t>, виконавчий комітет міської ради</w:t>
      </w:r>
    </w:p>
    <w:p w:rsidR="00AF5B33" w:rsidRPr="001B60B4" w:rsidRDefault="00AF5B33" w:rsidP="00626090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>ВИРІШИВ:</w:t>
      </w:r>
    </w:p>
    <w:p w:rsidR="00AF5B33" w:rsidRPr="001B60B4" w:rsidRDefault="00AF5B33" w:rsidP="00626090">
      <w:pPr>
        <w:tabs>
          <w:tab w:val="left" w:pos="567"/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AF5B33" w:rsidRPr="001B60B4" w:rsidRDefault="00AF5B33" w:rsidP="0062609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1. 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Затвердити висновок </w:t>
      </w:r>
      <w:r w:rsidRPr="00C81F93">
        <w:rPr>
          <w:rFonts w:ascii="Times New Roman" w:hAnsi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з питань опіки та піклування над повнолітніми недієздатними особами та особами, дієздатність яких обмежена 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noProof/>
          <w:sz w:val="28"/>
          <w:szCs w:val="28"/>
          <w:lang w:val="uk-UA"/>
        </w:rPr>
        <w:t>17.01.2023</w:t>
      </w:r>
      <w:r w:rsidRPr="00A12A46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 про </w:t>
      </w:r>
      <w:r>
        <w:rPr>
          <w:rFonts w:ascii="Times New Roman" w:hAnsi="Times New Roman"/>
          <w:sz w:val="28"/>
          <w:szCs w:val="28"/>
          <w:lang w:val="uk-UA"/>
        </w:rPr>
        <w:t xml:space="preserve">можливість </w:t>
      </w:r>
      <w:r w:rsidRPr="001B60B4">
        <w:rPr>
          <w:rFonts w:ascii="Times New Roman" w:hAnsi="Times New Roman"/>
          <w:bCs/>
          <w:sz w:val="28"/>
          <w:szCs w:val="28"/>
          <w:lang w:val="uk-UA" w:eastAsia="ar-SA"/>
        </w:rPr>
        <w:t xml:space="preserve">виконання обов’язків опікуна </w:t>
      </w:r>
      <w:r>
        <w:rPr>
          <w:rFonts w:ascii="Times New Roman" w:hAnsi="Times New Roman"/>
          <w:sz w:val="28"/>
          <w:szCs w:val="28"/>
          <w:lang w:val="uk-UA" w:eastAsia="ar-SA"/>
        </w:rPr>
        <w:t>Манохіною Тамарою</w:t>
      </w:r>
      <w:r w:rsidRPr="000A0E1A">
        <w:rPr>
          <w:rFonts w:ascii="Times New Roman" w:hAnsi="Times New Roman"/>
          <w:sz w:val="28"/>
          <w:szCs w:val="28"/>
          <w:lang w:val="uk-UA" w:eastAsia="ar-SA"/>
        </w:rPr>
        <w:t xml:space="preserve"> Е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дуардівною щодо Задорожнього Едуарда Анатолійовича, у разі визнання судом останнього </w:t>
      </w:r>
      <w:r w:rsidRPr="001B60B4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 w:eastAsia="ar-SA"/>
        </w:rPr>
        <w:t>недієздатним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 (висновок додається).</w:t>
      </w:r>
    </w:p>
    <w:p w:rsidR="00AF5B33" w:rsidRPr="001B60B4" w:rsidRDefault="00AF5B33" w:rsidP="00626090">
      <w:pPr>
        <w:tabs>
          <w:tab w:val="left" w:pos="567"/>
          <w:tab w:val="left" w:pos="6096"/>
          <w:tab w:val="left" w:pos="7088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       2. Контроль за виконанням рішення покласти на першого заступника міського голови Лисенка О.В., управління праці та соціального захисту населення.</w:t>
      </w:r>
    </w:p>
    <w:p w:rsidR="00AF5B33" w:rsidRDefault="00AF5B33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AF5B33" w:rsidRDefault="00AF5B33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AF5B33" w:rsidRPr="00E03A88" w:rsidRDefault="00AF5B33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03A88">
        <w:rPr>
          <w:rFonts w:ascii="Times New Roman" w:hAnsi="Times New Roman"/>
          <w:noProof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:rsidR="00AF5B33" w:rsidRPr="00E03A88" w:rsidRDefault="00AF5B33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:rsidR="00AF5B33" w:rsidRPr="00AB2B70" w:rsidRDefault="00AF5B33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AF5B33" w:rsidRPr="00AB2B70" w:rsidRDefault="00AF5B33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AF5B33" w:rsidRPr="00AB2B70" w:rsidRDefault="00AF5B33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AF5B33" w:rsidRPr="00AB2B70" w:rsidRDefault="00AF5B33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AF5B33" w:rsidRPr="00AB2B70" w:rsidRDefault="00AF5B33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AF5B33" w:rsidRPr="00AB2B70" w:rsidRDefault="00AF5B33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AF5B33" w:rsidRPr="00AB2B70" w:rsidRDefault="00AF5B33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AF5B33" w:rsidRPr="00AB2B70" w:rsidRDefault="00AF5B33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AF5B33" w:rsidRPr="00AB2B70" w:rsidRDefault="00AF5B33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AF5B33" w:rsidRPr="00AB2B70" w:rsidRDefault="00AF5B33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AF5B33" w:rsidRPr="00AB2B70" w:rsidRDefault="00AF5B33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AF5B33" w:rsidRPr="00AB2B70" w:rsidRDefault="00AF5B33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AF5B33" w:rsidRPr="00AB2B70" w:rsidRDefault="00AF5B33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AF5B33" w:rsidRPr="00AB2B70" w:rsidRDefault="00AF5B33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AF5B33" w:rsidRPr="00AB2B70" w:rsidRDefault="00AF5B33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AF5B33" w:rsidRPr="00AB2B70" w:rsidRDefault="00AF5B33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AF5B33" w:rsidRPr="00AB2B70" w:rsidRDefault="00AF5B33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AF5B33" w:rsidRPr="00AB2B70" w:rsidRDefault="00AF5B33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AF5B33" w:rsidRPr="00AB2B70" w:rsidRDefault="00AF5B33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AF5B33" w:rsidRPr="00AB2B70" w:rsidRDefault="00AF5B33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AF5B33" w:rsidRPr="00AB2B70" w:rsidRDefault="00AF5B33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AF5B33" w:rsidRPr="00AB2B70" w:rsidRDefault="00AF5B33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AF5B33" w:rsidRPr="00AB2B70" w:rsidRDefault="00AF5B33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AF5B33" w:rsidRPr="00AB2B70" w:rsidRDefault="00AF5B33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AF5B33" w:rsidRDefault="00AF5B33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AF5B33" w:rsidRDefault="00AF5B33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AF5B33" w:rsidRDefault="00AF5B33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AF5B33" w:rsidRDefault="00AF5B33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AF5B33" w:rsidRDefault="00AF5B33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AF5B33" w:rsidRDefault="00AF5B33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AF5B33" w:rsidRDefault="00AF5B33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AF5B33" w:rsidRDefault="00AF5B33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AF5B33" w:rsidRDefault="00AF5B33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AF5B33" w:rsidRDefault="00AF5B33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AF5B33" w:rsidRPr="00AB2B70" w:rsidRDefault="00AF5B33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AF5B33" w:rsidRPr="00AB2B70" w:rsidRDefault="00AF5B33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AF5B33" w:rsidRPr="0036582E" w:rsidRDefault="00AF5B33" w:rsidP="0036582E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6582E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:rsidR="00AF5B33" w:rsidRPr="0036582E" w:rsidRDefault="00AF5B33" w:rsidP="0036582E">
      <w:pPr>
        <w:spacing w:after="0" w:line="240" w:lineRule="auto"/>
        <w:ind w:left="-90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6582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</w:p>
    <w:p w:rsidR="00AF5B33" w:rsidRPr="0036582E" w:rsidRDefault="00AF5B33" w:rsidP="0036582E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36582E">
        <w:rPr>
          <w:rFonts w:ascii="Times New Roman" w:hAnsi="Times New Roman"/>
          <w:bCs/>
          <w:sz w:val="28"/>
          <w:szCs w:val="28"/>
          <w:lang w:val="uk-UA"/>
        </w:rPr>
        <w:t>Перший заступник міського голови                                      Олександр ЛИСЕНКО</w:t>
      </w:r>
    </w:p>
    <w:p w:rsidR="00AF5B33" w:rsidRPr="0036582E" w:rsidRDefault="00AF5B33" w:rsidP="0036582E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AF5B33" w:rsidRPr="0036582E" w:rsidRDefault="00AF5B33" w:rsidP="0036582E">
      <w:pPr>
        <w:tabs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82E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                                   Оксана СІЛКО </w:t>
      </w:r>
    </w:p>
    <w:p w:rsidR="00AF5B33" w:rsidRPr="0036582E" w:rsidRDefault="00AF5B33" w:rsidP="0036582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F5B33" w:rsidRPr="0036582E" w:rsidRDefault="00AF5B33" w:rsidP="003658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6582E">
        <w:rPr>
          <w:rFonts w:ascii="Times New Roman" w:hAnsi="Times New Roman"/>
          <w:sz w:val="28"/>
          <w:szCs w:val="28"/>
          <w:lang w:val="uk-UA"/>
        </w:rPr>
        <w:t>Начальник управління праці</w:t>
      </w:r>
      <w:r w:rsidRPr="0036582E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36582E">
        <w:rPr>
          <w:rFonts w:ascii="Times New Roman" w:hAnsi="Times New Roman"/>
          <w:sz w:val="28"/>
          <w:szCs w:val="28"/>
          <w:lang w:val="uk-UA"/>
        </w:rPr>
        <w:tab/>
        <w:t xml:space="preserve">      </w:t>
      </w:r>
    </w:p>
    <w:p w:rsidR="00AF5B33" w:rsidRPr="0036582E" w:rsidRDefault="00AF5B33" w:rsidP="0036582E">
      <w:pPr>
        <w:tabs>
          <w:tab w:val="left" w:pos="6521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36582E">
        <w:rPr>
          <w:rFonts w:ascii="Times New Roman" w:hAnsi="Times New Roman"/>
          <w:sz w:val="28"/>
          <w:szCs w:val="28"/>
          <w:lang w:val="uk-UA"/>
        </w:rPr>
        <w:t>та соціального захисту населення                                          Микола ПРОКОФ’ЄВ</w:t>
      </w:r>
    </w:p>
    <w:p w:rsidR="00AF5B33" w:rsidRPr="007070BE" w:rsidRDefault="00AF5B33" w:rsidP="009E5175">
      <w:pPr>
        <w:tabs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7070BE">
        <w:rPr>
          <w:rFonts w:ascii="Times New Roman" w:hAnsi="Times New Roman"/>
          <w:sz w:val="24"/>
          <w:szCs w:val="24"/>
          <w:lang w:val="uk-UA"/>
        </w:rPr>
        <w:lastRenderedPageBreak/>
        <w:t xml:space="preserve">Додаток                                                                                                 </w:t>
      </w:r>
    </w:p>
    <w:p w:rsidR="00AF5B33" w:rsidRPr="007070BE" w:rsidRDefault="00AF5B33" w:rsidP="00D6314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070BE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до рішення виконавчого комітету</w:t>
      </w:r>
    </w:p>
    <w:p w:rsidR="00AF5B33" w:rsidRPr="007070BE" w:rsidRDefault="00AF5B33" w:rsidP="00D6314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070BE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від __</w:t>
      </w:r>
      <w:r w:rsidR="000E2BB0">
        <w:rPr>
          <w:rFonts w:ascii="Times New Roman" w:hAnsi="Times New Roman"/>
          <w:sz w:val="24"/>
          <w:szCs w:val="24"/>
          <w:u w:val="single"/>
          <w:lang w:val="uk-UA"/>
        </w:rPr>
        <w:t>26.01.2023</w:t>
      </w:r>
      <w:r w:rsidR="000E2BB0">
        <w:rPr>
          <w:rFonts w:ascii="Times New Roman" w:hAnsi="Times New Roman"/>
          <w:sz w:val="24"/>
          <w:szCs w:val="24"/>
          <w:lang w:val="uk-UA"/>
        </w:rPr>
        <w:t>___ № ___</w:t>
      </w:r>
      <w:r w:rsidR="000E2BB0">
        <w:rPr>
          <w:rFonts w:ascii="Times New Roman" w:hAnsi="Times New Roman"/>
          <w:sz w:val="24"/>
          <w:szCs w:val="24"/>
          <w:u w:val="single"/>
          <w:lang w:val="uk-UA"/>
        </w:rPr>
        <w:t>14</w:t>
      </w:r>
      <w:r w:rsidRPr="007070BE">
        <w:rPr>
          <w:rFonts w:ascii="Times New Roman" w:hAnsi="Times New Roman"/>
          <w:sz w:val="24"/>
          <w:szCs w:val="24"/>
          <w:lang w:val="uk-UA"/>
        </w:rPr>
        <w:t xml:space="preserve">_ </w:t>
      </w:r>
    </w:p>
    <w:p w:rsidR="00AF5B33" w:rsidRPr="007070BE" w:rsidRDefault="00AF5B33" w:rsidP="00D6314F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  <w:r w:rsidRPr="007070BE">
        <w:rPr>
          <w:rFonts w:ascii="Times New Roman" w:hAnsi="Times New Roman"/>
          <w:sz w:val="24"/>
          <w:szCs w:val="24"/>
          <w:lang w:val="uk-UA" w:eastAsia="ar-SA"/>
        </w:rPr>
        <w:t xml:space="preserve">                                                                                                   </w:t>
      </w:r>
    </w:p>
    <w:p w:rsidR="00AF5B33" w:rsidRPr="007070BE" w:rsidRDefault="00AF5B33" w:rsidP="00D6314F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7070BE">
        <w:rPr>
          <w:rFonts w:ascii="Times New Roman" w:hAnsi="Times New Roman"/>
          <w:sz w:val="24"/>
          <w:szCs w:val="24"/>
          <w:lang w:val="uk-UA" w:eastAsia="ar-SA"/>
        </w:rPr>
        <w:t xml:space="preserve">               </w:t>
      </w:r>
    </w:p>
    <w:p w:rsidR="00AF5B33" w:rsidRPr="007070BE" w:rsidRDefault="00AF5B33" w:rsidP="00D6314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7070BE">
        <w:rPr>
          <w:rFonts w:ascii="Times New Roman" w:hAnsi="Times New Roman"/>
          <w:sz w:val="28"/>
          <w:szCs w:val="28"/>
          <w:lang w:val="uk-UA" w:eastAsia="ar-SA"/>
        </w:rPr>
        <w:t>ВИСНОВОК</w:t>
      </w:r>
    </w:p>
    <w:p w:rsidR="00AF5B33" w:rsidRPr="000C5893" w:rsidRDefault="00AF5B33" w:rsidP="00E42089">
      <w:pPr>
        <w:shd w:val="clear" w:color="auto" w:fill="FFFFFF"/>
        <w:tabs>
          <w:tab w:val="left" w:pos="6096"/>
        </w:tabs>
        <w:spacing w:after="0" w:line="240" w:lineRule="auto"/>
        <w:ind w:right="-7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0C5893">
        <w:rPr>
          <w:rFonts w:ascii="Times New Roman" w:hAnsi="Times New Roman"/>
          <w:sz w:val="28"/>
          <w:szCs w:val="28"/>
          <w:lang w:val="uk-UA" w:eastAsia="ar-SA"/>
        </w:rPr>
        <w:t>опікунської ради</w:t>
      </w:r>
      <w:r w:rsidRPr="000C5893">
        <w:rPr>
          <w:rFonts w:ascii="Times New Roman" w:hAnsi="Times New Roman"/>
          <w:bCs/>
          <w:sz w:val="28"/>
          <w:szCs w:val="28"/>
          <w:lang w:val="uk-UA"/>
        </w:rPr>
        <w:t xml:space="preserve"> з питань опіки та піклування над повнолітніми недієздатними особами та особами, дієздатність яких обмежена</w:t>
      </w:r>
      <w:r w:rsidRPr="000C5893">
        <w:rPr>
          <w:rFonts w:ascii="Times New Roman" w:hAnsi="Times New Roman"/>
          <w:sz w:val="28"/>
          <w:szCs w:val="28"/>
          <w:lang w:val="uk-UA" w:eastAsia="ar-SA"/>
        </w:rPr>
        <w:t xml:space="preserve"> від 17.01.2023 </w:t>
      </w:r>
      <w:r>
        <w:rPr>
          <w:rFonts w:ascii="Times New Roman" w:hAnsi="Times New Roman"/>
          <w:sz w:val="28"/>
          <w:szCs w:val="28"/>
          <w:lang w:val="uk-UA" w:eastAsia="ar-SA"/>
        </w:rPr>
        <w:t>щодо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можливості</w:t>
      </w:r>
      <w:r w:rsidRPr="000C5893">
        <w:rPr>
          <w:rFonts w:ascii="Times New Roman" w:hAnsi="Times New Roman"/>
          <w:noProof/>
          <w:sz w:val="28"/>
          <w:szCs w:val="28"/>
          <w:lang w:val="uk-UA"/>
        </w:rPr>
        <w:t xml:space="preserve"> виконання обов’язків опікуна </w:t>
      </w:r>
      <w:r w:rsidRPr="000C5893">
        <w:rPr>
          <w:rFonts w:ascii="Times New Roman" w:hAnsi="Times New Roman"/>
          <w:sz w:val="28"/>
          <w:szCs w:val="28"/>
          <w:lang w:val="uk-UA" w:eastAsia="ar-SA"/>
        </w:rPr>
        <w:t>Манохіною Т.Е.</w:t>
      </w:r>
      <w:r w:rsidRPr="000C5893">
        <w:rPr>
          <w:rFonts w:ascii="Times New Roman" w:hAnsi="Times New Roman"/>
          <w:noProof/>
          <w:sz w:val="28"/>
          <w:szCs w:val="28"/>
          <w:lang w:val="uk-UA"/>
        </w:rPr>
        <w:t xml:space="preserve"> щодо Задорожнього Е.А.</w:t>
      </w:r>
    </w:p>
    <w:p w:rsidR="00AF5B33" w:rsidRPr="0036582E" w:rsidRDefault="00AF5B33" w:rsidP="000C5893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uk-UA" w:eastAsia="ar-SA"/>
        </w:rPr>
      </w:pPr>
    </w:p>
    <w:p w:rsidR="00AF5B33" w:rsidRPr="00E42089" w:rsidRDefault="00AF5B33" w:rsidP="00E420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E42089">
        <w:rPr>
          <w:rFonts w:ascii="Times New Roman" w:hAnsi="Times New Roman"/>
          <w:sz w:val="28"/>
          <w:szCs w:val="28"/>
          <w:lang w:val="uk-UA" w:eastAsia="ar-SA"/>
        </w:rPr>
        <w:t>До органу опіки та піклування, в особі Управління праці та соціального захисту населення виконавчого комітету Смілянської міської ради, 21.12.2022 звернулася Манохіна Тамара Едуардівна, 29.10.1965 року народження, яка зареєстрована та проживає за адресою: Черкаська область, Черкаський район, м.Сміла, про</w:t>
      </w:r>
      <w:r>
        <w:rPr>
          <w:rFonts w:ascii="Times New Roman" w:hAnsi="Times New Roman"/>
          <w:sz w:val="28"/>
          <w:szCs w:val="28"/>
          <w:lang w:val="uk-UA" w:eastAsia="ar-SA"/>
        </w:rPr>
        <w:t>в</w:t>
      </w:r>
      <w:r w:rsidRPr="00E42089">
        <w:rPr>
          <w:rFonts w:ascii="Times New Roman" w:hAnsi="Times New Roman"/>
          <w:sz w:val="28"/>
          <w:szCs w:val="28"/>
          <w:lang w:val="uk-UA" w:eastAsia="ar-SA"/>
        </w:rPr>
        <w:t>. Івана Багряного, буд. 1а, із заявою про призначення її опікуном над братом Задорожнім Едуардом Анатолійовичем</w:t>
      </w:r>
      <w:r>
        <w:rPr>
          <w:rFonts w:ascii="Times New Roman" w:hAnsi="Times New Roman"/>
          <w:sz w:val="28"/>
          <w:szCs w:val="28"/>
          <w:lang w:val="uk-UA" w:eastAsia="ar-SA"/>
        </w:rPr>
        <w:t>,</w:t>
      </w:r>
      <w:r w:rsidRPr="00E42089">
        <w:rPr>
          <w:rFonts w:ascii="Times New Roman" w:hAnsi="Times New Roman"/>
          <w:sz w:val="28"/>
          <w:szCs w:val="28"/>
          <w:lang w:val="uk-UA" w:eastAsia="ar-SA"/>
        </w:rPr>
        <w:t xml:space="preserve"> у разі визнання його недієздатним. </w:t>
      </w:r>
    </w:p>
    <w:p w:rsidR="00AF5B33" w:rsidRDefault="00AF5B33" w:rsidP="00E4208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E42089">
        <w:rPr>
          <w:rFonts w:ascii="Times New Roman" w:hAnsi="Times New Roman"/>
          <w:sz w:val="28"/>
          <w:szCs w:val="28"/>
          <w:lang w:val="uk-UA" w:eastAsia="ar-SA"/>
        </w:rPr>
        <w:t>Задорожній Е.А.</w:t>
      </w:r>
      <w:r>
        <w:rPr>
          <w:rFonts w:ascii="Times New Roman" w:hAnsi="Times New Roman"/>
          <w:sz w:val="28"/>
          <w:szCs w:val="28"/>
          <w:lang w:val="uk-UA" w:eastAsia="ar-SA"/>
        </w:rPr>
        <w:t>,</w:t>
      </w:r>
      <w:r w:rsidRPr="00E42089">
        <w:rPr>
          <w:rFonts w:ascii="Times New Roman" w:hAnsi="Times New Roman"/>
          <w:sz w:val="28"/>
          <w:szCs w:val="28"/>
          <w:lang w:val="uk-UA" w:eastAsia="ar-SA"/>
        </w:rPr>
        <w:t xml:space="preserve"> згідно довідки до акту огляду спеціалізованої психіатричної МСЕК серія 10 ААА № 359285, є особою з інвалідністю ІІ групи загального захворювання безтерміново, отримує пенсію по інвалідності. Зареєстрований за адресою: Черкаська область, Черкаський район, м. Сміла, вул. В. Симоненка, 37, фактично проживає без реєстрації за адресою: Черкаська область, Черкаський район, м. Сміла, пров. І. Багряного, буд. 1а, що підтверджується довідкою </w:t>
      </w:r>
    </w:p>
    <w:p w:rsidR="00AF5B33" w:rsidRDefault="00AF5B33" w:rsidP="00E4208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E42089">
        <w:rPr>
          <w:rFonts w:ascii="Times New Roman" w:hAnsi="Times New Roman"/>
          <w:sz w:val="28"/>
          <w:szCs w:val="28"/>
          <w:lang w:val="uk-UA" w:eastAsia="ar-SA"/>
        </w:rPr>
        <w:t xml:space="preserve">№ 129967 від 08.12.2022 квартального комітету № 16. Задорожній Е.А. у власності має 1/2 будинку за адресою: Черкаська область, Черкаський район, м. Сміла, </w:t>
      </w:r>
    </w:p>
    <w:p w:rsidR="00AF5B33" w:rsidRPr="00E42089" w:rsidRDefault="00AF5B33" w:rsidP="00E4208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E42089">
        <w:rPr>
          <w:rFonts w:ascii="Times New Roman" w:hAnsi="Times New Roman"/>
          <w:sz w:val="28"/>
          <w:szCs w:val="28"/>
          <w:lang w:val="uk-UA" w:eastAsia="ar-SA"/>
        </w:rPr>
        <w:t>вул. В. Симоненка, 37.</w:t>
      </w:r>
    </w:p>
    <w:p w:rsidR="00AF5B33" w:rsidRPr="00E42089" w:rsidRDefault="00AF5B33" w:rsidP="00E42089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E42089">
        <w:rPr>
          <w:rFonts w:ascii="Times New Roman" w:hAnsi="Times New Roman"/>
          <w:sz w:val="28"/>
          <w:szCs w:val="28"/>
          <w:lang w:val="uk-UA" w:eastAsia="ar-SA"/>
        </w:rPr>
        <w:tab/>
        <w:t xml:space="preserve">Згідно довідки № 358 від 09.12.2022 КНП «Смілянська міська лікарня» Смілянської міської ради» Задорожній Е.А. з 25.06.2022 </w:t>
      </w:r>
      <w:r w:rsidRPr="00E42089">
        <w:rPr>
          <w:rFonts w:ascii="Times New Roman" w:hAnsi="Times New Roman"/>
          <w:sz w:val="28"/>
          <w:szCs w:val="28"/>
          <w:shd w:val="clear" w:color="auto" w:fill="FFFFFF"/>
          <w:lang w:val="uk-UA" w:eastAsia="ar-SA"/>
        </w:rPr>
        <w:t>перебуває на обліку у психіатра</w:t>
      </w:r>
      <w:r w:rsidRPr="00E42089">
        <w:rPr>
          <w:rFonts w:ascii="Times New Roman" w:hAnsi="Times New Roman"/>
          <w:sz w:val="28"/>
          <w:szCs w:val="28"/>
          <w:lang w:val="uk-UA" w:eastAsia="ar-SA"/>
        </w:rPr>
        <w:t>.</w:t>
      </w:r>
    </w:p>
    <w:p w:rsidR="00AF5B33" w:rsidRDefault="00AF5B33" w:rsidP="00E42089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E42089">
        <w:rPr>
          <w:rFonts w:ascii="Times New Roman" w:hAnsi="Times New Roman"/>
          <w:sz w:val="28"/>
          <w:szCs w:val="28"/>
          <w:lang w:val="uk-UA" w:eastAsia="ar-SA"/>
        </w:rPr>
        <w:tab/>
        <w:t xml:space="preserve">Рішенням Черкаського районного суду в Черкаській області від 10.12.2020 </w:t>
      </w:r>
    </w:p>
    <w:p w:rsidR="00AF5B33" w:rsidRPr="00E42089" w:rsidRDefault="00AF5B33" w:rsidP="00E42089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E42089">
        <w:rPr>
          <w:rFonts w:ascii="Times New Roman" w:hAnsi="Times New Roman"/>
          <w:sz w:val="28"/>
          <w:szCs w:val="28"/>
          <w:lang w:val="uk-UA" w:eastAsia="ar-SA"/>
        </w:rPr>
        <w:t>№ 703/2047/20 Задорожного Е.А. визнано недієздатним та призначено опікуном його сестру Манохіну Т.Е.</w:t>
      </w:r>
    </w:p>
    <w:p w:rsidR="00AF5B33" w:rsidRPr="00E42089" w:rsidRDefault="00AF5B33" w:rsidP="00E42089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 w:eastAsia="ar-SA"/>
        </w:rPr>
      </w:pPr>
      <w:r w:rsidRPr="00E42089">
        <w:rPr>
          <w:rFonts w:ascii="Times New Roman" w:hAnsi="Times New Roman"/>
          <w:sz w:val="28"/>
          <w:szCs w:val="28"/>
          <w:lang w:val="uk-UA" w:eastAsia="ar-SA"/>
        </w:rPr>
        <w:tab/>
        <w:t xml:space="preserve">Відповідно до ч. 6 ст. 300 Цивільного процесуального кодексу України строк дії </w:t>
      </w:r>
      <w:r w:rsidRPr="00E42089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рішення про визнання фізичної особи недієздатною визначається судом, але не може перевищувати двох років.</w:t>
      </w:r>
      <w:r w:rsidRPr="00E42089">
        <w:rPr>
          <w:rFonts w:ascii="Times New Roman" w:hAnsi="Times New Roman"/>
          <w:sz w:val="28"/>
          <w:szCs w:val="28"/>
          <w:shd w:val="clear" w:color="auto" w:fill="FFFFFF"/>
          <w:lang w:val="uk-UA" w:eastAsia="ar-SA"/>
        </w:rPr>
        <w:t xml:space="preserve"> </w:t>
      </w:r>
    </w:p>
    <w:p w:rsidR="00AF5B33" w:rsidRPr="00E42089" w:rsidRDefault="00AF5B33" w:rsidP="00E42089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E42089">
        <w:rPr>
          <w:rFonts w:ascii="Times New Roman" w:hAnsi="Times New Roman"/>
          <w:sz w:val="28"/>
          <w:szCs w:val="28"/>
          <w:lang w:val="uk-UA" w:eastAsia="ar-SA"/>
        </w:rPr>
        <w:tab/>
        <w:t>Манохіна Т.Е.</w:t>
      </w:r>
      <w:r w:rsidRPr="00E42089">
        <w:rPr>
          <w:rFonts w:ascii="Times New Roman" w:hAnsi="Times New Roman"/>
          <w:sz w:val="28"/>
          <w:szCs w:val="28"/>
          <w:shd w:val="clear" w:color="auto" w:fill="FFFFFF"/>
          <w:lang w:val="uk-UA" w:eastAsia="ar-SA"/>
        </w:rPr>
        <w:t xml:space="preserve"> з</w:t>
      </w:r>
      <w:r w:rsidRPr="00E42089">
        <w:rPr>
          <w:rFonts w:ascii="Times New Roman" w:hAnsi="Times New Roman"/>
          <w:sz w:val="28"/>
          <w:szCs w:val="28"/>
          <w:lang w:val="uk-UA" w:eastAsia="ar-SA"/>
        </w:rPr>
        <w:t xml:space="preserve">гідно висновку про стан здоров’я від 07.12.2022 КНП «Центр первинної медико-санітарної допомоги, медичної довідки про проходження обов’язкових попереднього та періодичного психіатричних оглядів, сертифіката про проходження профілактичного наркологічного огляду, може виконувати обов’язки опікуна. </w:t>
      </w:r>
    </w:p>
    <w:p w:rsidR="00AF5B33" w:rsidRPr="00E42089" w:rsidRDefault="00AF5B33" w:rsidP="00E42089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E42089">
        <w:rPr>
          <w:rFonts w:ascii="Times New Roman" w:hAnsi="Times New Roman"/>
          <w:i/>
          <w:sz w:val="28"/>
          <w:szCs w:val="28"/>
          <w:lang w:val="uk-UA" w:eastAsia="ar-SA"/>
        </w:rPr>
        <w:tab/>
      </w:r>
      <w:r w:rsidRPr="00E42089">
        <w:rPr>
          <w:rFonts w:ascii="Times New Roman" w:hAnsi="Times New Roman"/>
          <w:sz w:val="28"/>
          <w:szCs w:val="28"/>
          <w:lang w:val="uk-UA" w:eastAsia="ar-SA"/>
        </w:rPr>
        <w:t>Згідно витягу з інформаційно-аналітичної системи «Обліку відомостей про притягнення особи до кримінальної відповідальності та наявності судимості» незнятої чи непогашеної судимості не має.</w:t>
      </w:r>
    </w:p>
    <w:p w:rsidR="00AF5B33" w:rsidRPr="00E42089" w:rsidRDefault="00AF5B33" w:rsidP="00E42089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E42089">
        <w:rPr>
          <w:rFonts w:ascii="Times New Roman" w:hAnsi="Times New Roman"/>
          <w:i/>
          <w:sz w:val="28"/>
          <w:szCs w:val="28"/>
          <w:lang w:val="uk-UA" w:eastAsia="ar-SA"/>
        </w:rPr>
        <w:lastRenderedPageBreak/>
        <w:tab/>
      </w:r>
      <w:r w:rsidRPr="00E42089">
        <w:rPr>
          <w:rFonts w:ascii="Times New Roman" w:hAnsi="Times New Roman"/>
          <w:sz w:val="28"/>
          <w:szCs w:val="28"/>
          <w:lang w:val="uk-UA" w:eastAsia="ar-SA"/>
        </w:rPr>
        <w:t>Манохіна Т.Е. не працює, на обліку в центрі зайнятості не перебуває, отримує допомогу по догляду за особою з інвалідністю ІІ групи внаслідок психічного розладу. Згідно характеристики наданої головою квартального комітету № 16 характеризується позитивно.</w:t>
      </w:r>
    </w:p>
    <w:p w:rsidR="00AF5B33" w:rsidRPr="00E42089" w:rsidRDefault="00AF5B33" w:rsidP="00E42089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E42089">
        <w:rPr>
          <w:rFonts w:ascii="Times New Roman" w:hAnsi="Times New Roman"/>
          <w:sz w:val="28"/>
          <w:szCs w:val="28"/>
          <w:lang w:val="uk-UA" w:eastAsia="ar-SA"/>
        </w:rPr>
        <w:tab/>
        <w:t xml:space="preserve">Управлінням праці та соціального захисту населення виконавчого комітету Смілянської міської ради 13.01.2023 проведено обстеження житлово-побутових умов проживання майбутнього опікуна Манохіної Т.Е. та складено акт. Під час обстеження встановлено, що заявниця разом із братом Задорожнім Е.А. проживає за адресою: Черкаська область, Черкаський район, м.Сміла, пров. І. Багряного, буд. 1а. Будинок має дві кімнати, кухню, коридор, веранду. В будинку проведений косметичний ремонт, прибрано, охайно, умебльований всім необхідним, санітарно-гігієнічні умови проживання задовільні. </w:t>
      </w:r>
    </w:p>
    <w:p w:rsidR="00AF5B33" w:rsidRDefault="00AF5B33" w:rsidP="00E4208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E42089">
        <w:rPr>
          <w:rFonts w:ascii="Times New Roman" w:hAnsi="Times New Roman"/>
          <w:sz w:val="28"/>
          <w:szCs w:val="28"/>
          <w:lang w:val="uk-UA" w:eastAsia="ar-SA"/>
        </w:rPr>
        <w:t xml:space="preserve">Також  13.01.2023 проведено обстеження майна Задорожнього Е.А., 1/2 будинку за адресою: Черкаська область, Черкаський район, м.Сміла, </w:t>
      </w:r>
    </w:p>
    <w:p w:rsidR="00AF5B33" w:rsidRPr="00E42089" w:rsidRDefault="00AF5B33" w:rsidP="00E4208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E42089">
        <w:rPr>
          <w:rFonts w:ascii="Times New Roman" w:hAnsi="Times New Roman"/>
          <w:sz w:val="28"/>
          <w:szCs w:val="28"/>
          <w:lang w:val="uk-UA" w:eastAsia="ar-SA"/>
        </w:rPr>
        <w:t>вул. В. Симоненка, буд. 37. Комісією при поверхневому огляді встановлено, що будинок знаходиться в аварійному стані та непридатний до проживання.</w:t>
      </w:r>
    </w:p>
    <w:p w:rsidR="00AF5B33" w:rsidRPr="00E42089" w:rsidRDefault="00AF5B33" w:rsidP="00E42089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E42089">
        <w:rPr>
          <w:rFonts w:ascii="Times New Roman" w:hAnsi="Times New Roman"/>
          <w:i/>
          <w:sz w:val="28"/>
          <w:szCs w:val="28"/>
          <w:lang w:val="uk-UA" w:eastAsia="ar-SA"/>
        </w:rPr>
        <w:tab/>
      </w:r>
      <w:r w:rsidRPr="00E42089">
        <w:rPr>
          <w:rFonts w:ascii="Times New Roman" w:hAnsi="Times New Roman"/>
          <w:sz w:val="28"/>
          <w:szCs w:val="28"/>
          <w:lang w:val="uk-UA" w:eastAsia="ar-SA"/>
        </w:rPr>
        <w:t>Манохіна Т.Е.  ознайомлена з правами та обов’язками опікуна, свідомо йде на цей відповідальний крок.</w:t>
      </w:r>
      <w:r w:rsidRPr="00E42089">
        <w:rPr>
          <w:rFonts w:ascii="Times New Roman" w:hAnsi="Times New Roman"/>
          <w:sz w:val="24"/>
          <w:szCs w:val="24"/>
          <w:lang w:val="uk-UA" w:eastAsia="ar-SA"/>
        </w:rPr>
        <w:t xml:space="preserve">  </w:t>
      </w:r>
    </w:p>
    <w:p w:rsidR="00AF5B33" w:rsidRPr="00E42089" w:rsidRDefault="00AF5B33" w:rsidP="00E42089">
      <w:pPr>
        <w:tabs>
          <w:tab w:val="left" w:pos="0"/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E42089">
        <w:rPr>
          <w:rFonts w:ascii="Times New Roman" w:hAnsi="Times New Roman"/>
          <w:sz w:val="28"/>
          <w:szCs w:val="28"/>
          <w:lang w:val="uk-UA" w:eastAsia="ar-SA"/>
        </w:rPr>
        <w:tab/>
        <w:t>Враховуючи вищезазначене, опікунська рада</w:t>
      </w:r>
      <w:r w:rsidRPr="00E42089">
        <w:rPr>
          <w:rFonts w:ascii="Times New Roman" w:hAnsi="Times New Roman"/>
          <w:bCs/>
          <w:sz w:val="28"/>
          <w:szCs w:val="28"/>
          <w:lang w:val="uk-UA"/>
        </w:rPr>
        <w:t xml:space="preserve"> з питань опіки та піклування над повнолітніми недієздатними особами та особами, дієздатність яких обмежена</w:t>
      </w:r>
      <w:r w:rsidRPr="00E42089">
        <w:rPr>
          <w:rFonts w:ascii="Times New Roman" w:hAnsi="Times New Roman"/>
          <w:sz w:val="28"/>
          <w:szCs w:val="28"/>
          <w:lang w:val="uk-UA" w:eastAsia="ar-SA"/>
        </w:rPr>
        <w:t xml:space="preserve">, керуючись  </w:t>
      </w:r>
      <w:r w:rsidRPr="00E42089">
        <w:rPr>
          <w:rFonts w:ascii="Times New Roman" w:hAnsi="Times New Roman"/>
          <w:noProof/>
          <w:sz w:val="28"/>
          <w:szCs w:val="28"/>
          <w:lang w:val="uk-UA"/>
        </w:rPr>
        <w:t>ч. 1 ст. 60  Цивільного кодексу України, п.п. 2.1 п. 2 Правил опіки та піклування</w:t>
      </w:r>
      <w:r w:rsidRPr="00E42089">
        <w:rPr>
          <w:rFonts w:ascii="Times New Roman" w:hAnsi="Times New Roman"/>
          <w:sz w:val="28"/>
          <w:szCs w:val="28"/>
          <w:lang w:val="uk-UA" w:eastAsia="ar-SA"/>
        </w:rPr>
        <w:t xml:space="preserve">, затверджених </w:t>
      </w:r>
      <w:r w:rsidRPr="00E42089">
        <w:rPr>
          <w:rFonts w:ascii="Times New Roman" w:hAnsi="Times New Roman"/>
          <w:noProof/>
          <w:sz w:val="28"/>
          <w:szCs w:val="28"/>
          <w:lang w:val="uk-UA" w:eastAsia="ar-SA"/>
        </w:rPr>
        <w:t>спільним наказом Державного комітету України у справах сім’ї та молоді, Міністерства освіти України, Міністерства охорони здоров’я України,   Міністерства   праці   та  соціальної  політики  України від 26.05.1999 № 34/166/131/88</w:t>
      </w:r>
      <w:r w:rsidRPr="00E42089">
        <w:rPr>
          <w:rFonts w:ascii="Times New Roman" w:hAnsi="Times New Roman"/>
          <w:noProof/>
          <w:sz w:val="28"/>
          <w:szCs w:val="28"/>
          <w:lang w:val="uk-UA"/>
        </w:rPr>
        <w:t>,</w:t>
      </w:r>
      <w:r w:rsidRPr="00E42089">
        <w:rPr>
          <w:rFonts w:ascii="Times New Roman" w:hAnsi="Times New Roman"/>
          <w:sz w:val="28"/>
          <w:szCs w:val="28"/>
          <w:lang w:val="uk-UA" w:eastAsia="ar-SA"/>
        </w:rPr>
        <w:t xml:space="preserve"> дійшла висновку про</w:t>
      </w:r>
      <w:r w:rsidRPr="00E42089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E42089">
        <w:rPr>
          <w:rFonts w:ascii="Times New Roman" w:hAnsi="Times New Roman"/>
          <w:sz w:val="28"/>
          <w:szCs w:val="28"/>
          <w:lang w:val="uk-UA" w:eastAsia="ar-SA"/>
        </w:rPr>
        <w:t xml:space="preserve">можливість виконання обов’язків опікуна Манохіною Тамарою Едуардівною щодо Задорожнього Едуарда Анатолійовича, у разі визнання судом останнього недієздатним. </w:t>
      </w:r>
    </w:p>
    <w:p w:rsidR="00AF5B33" w:rsidRPr="00E42089" w:rsidRDefault="00AF5B33" w:rsidP="00E42089">
      <w:pPr>
        <w:tabs>
          <w:tab w:val="left" w:pos="0"/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AF5B33" w:rsidRPr="00E42089" w:rsidRDefault="00AF5B33" w:rsidP="00E42089">
      <w:pPr>
        <w:tabs>
          <w:tab w:val="left" w:pos="0"/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AF5B33" w:rsidRPr="00E42089" w:rsidRDefault="00AF5B33" w:rsidP="00E42089">
      <w:pPr>
        <w:tabs>
          <w:tab w:val="left" w:pos="0"/>
          <w:tab w:val="left" w:pos="567"/>
          <w:tab w:val="left" w:pos="6096"/>
          <w:tab w:val="left" w:pos="6804"/>
          <w:tab w:val="left" w:pos="7088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E42089">
        <w:rPr>
          <w:rFonts w:ascii="Times New Roman" w:hAnsi="Times New Roman"/>
          <w:sz w:val="28"/>
          <w:szCs w:val="28"/>
          <w:lang w:val="uk-UA" w:eastAsia="uk-UA"/>
        </w:rPr>
        <w:t>Голова  опікунської ради                                                      Олександр ЛИСЕНКО</w:t>
      </w:r>
    </w:p>
    <w:p w:rsidR="00AF5B33" w:rsidRPr="00E42089" w:rsidRDefault="00AF5B33" w:rsidP="00E42089">
      <w:pPr>
        <w:spacing w:after="0" w:line="240" w:lineRule="auto"/>
        <w:jc w:val="both"/>
        <w:textAlignment w:val="baseline"/>
        <w:rPr>
          <w:rFonts w:ascii="Times New Roman" w:hAnsi="Times New Roman"/>
          <w:lang w:val="uk-UA"/>
        </w:rPr>
      </w:pPr>
    </w:p>
    <w:p w:rsidR="00AF5B33" w:rsidRPr="00E42089" w:rsidRDefault="00AF5B33" w:rsidP="00D6314F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AF5B33" w:rsidRPr="00E42089" w:rsidRDefault="00AF5B33" w:rsidP="00D6314F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AF5B33" w:rsidRPr="00E42089" w:rsidRDefault="00AF5B33" w:rsidP="00D6314F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AF5B33" w:rsidRPr="00E42089" w:rsidRDefault="00AF5B33" w:rsidP="00D6314F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AF5B33" w:rsidRPr="00E42089" w:rsidRDefault="00AF5B33" w:rsidP="00D6314F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AF5B33" w:rsidRPr="00E42089" w:rsidRDefault="00AF5B33" w:rsidP="00D6314F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AF5B33" w:rsidRPr="00E42089" w:rsidRDefault="00AF5B33" w:rsidP="00D6314F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AF5B33" w:rsidRPr="00E42089" w:rsidRDefault="00AF5B33" w:rsidP="00D6314F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AF5B33" w:rsidRPr="00E42089" w:rsidRDefault="00AF5B33" w:rsidP="00D6314F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AF5B33" w:rsidRPr="00E42089" w:rsidRDefault="00AF5B33" w:rsidP="00D6314F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AF5B33" w:rsidRPr="00E42089" w:rsidRDefault="00AF5B33" w:rsidP="00D6314F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AF5B33" w:rsidRPr="00E42089" w:rsidRDefault="00AF5B33" w:rsidP="00D6314F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AF5B33" w:rsidRPr="00E42089" w:rsidRDefault="00AF5B33" w:rsidP="00D6314F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AF5B33" w:rsidRPr="00E42089" w:rsidRDefault="00AF5B33" w:rsidP="00D6314F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AF5B33" w:rsidRPr="00E42089" w:rsidRDefault="00AF5B33" w:rsidP="00D6314F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AF5B33" w:rsidRPr="00E42089" w:rsidRDefault="00AF5B33" w:rsidP="009E5175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  <w:r w:rsidRPr="00E42089">
        <w:rPr>
          <w:rFonts w:ascii="Times New Roman" w:hAnsi="Times New Roman"/>
          <w:lang w:val="uk-UA"/>
        </w:rPr>
        <w:t>Микола ПРОКОФ’ЄВ</w:t>
      </w:r>
      <w:bookmarkStart w:id="0" w:name="_GoBack"/>
      <w:bookmarkEnd w:id="0"/>
    </w:p>
    <w:sectPr w:rsidR="00AF5B33" w:rsidRPr="00E42089" w:rsidSect="00E42089">
      <w:pgSz w:w="11906" w:h="16838"/>
      <w:pgMar w:top="1134" w:right="566" w:bottom="1135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5AA" w:rsidRDefault="009565AA" w:rsidP="008D5217">
      <w:pPr>
        <w:spacing w:after="0" w:line="240" w:lineRule="auto"/>
      </w:pPr>
      <w:r>
        <w:separator/>
      </w:r>
    </w:p>
  </w:endnote>
  <w:endnote w:type="continuationSeparator" w:id="0">
    <w:p w:rsidR="009565AA" w:rsidRDefault="009565AA" w:rsidP="008D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5AA" w:rsidRDefault="009565AA" w:rsidP="008D5217">
      <w:pPr>
        <w:spacing w:after="0" w:line="240" w:lineRule="auto"/>
      </w:pPr>
      <w:r>
        <w:separator/>
      </w:r>
    </w:p>
  </w:footnote>
  <w:footnote w:type="continuationSeparator" w:id="0">
    <w:p w:rsidR="009565AA" w:rsidRDefault="009565AA" w:rsidP="008D5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2CDE"/>
    <w:rsid w:val="00007BE7"/>
    <w:rsid w:val="00012A21"/>
    <w:rsid w:val="00012FA7"/>
    <w:rsid w:val="000136BD"/>
    <w:rsid w:val="00014C60"/>
    <w:rsid w:val="00015819"/>
    <w:rsid w:val="00021AAD"/>
    <w:rsid w:val="000259F8"/>
    <w:rsid w:val="00027711"/>
    <w:rsid w:val="0003290C"/>
    <w:rsid w:val="000329B3"/>
    <w:rsid w:val="0003359F"/>
    <w:rsid w:val="0003395C"/>
    <w:rsid w:val="00041993"/>
    <w:rsid w:val="000447AF"/>
    <w:rsid w:val="0004497D"/>
    <w:rsid w:val="00044983"/>
    <w:rsid w:val="00053F52"/>
    <w:rsid w:val="000605FF"/>
    <w:rsid w:val="00060690"/>
    <w:rsid w:val="000609BD"/>
    <w:rsid w:val="00061415"/>
    <w:rsid w:val="00062246"/>
    <w:rsid w:val="00064C0A"/>
    <w:rsid w:val="00066862"/>
    <w:rsid w:val="0007079C"/>
    <w:rsid w:val="000741DA"/>
    <w:rsid w:val="00082F18"/>
    <w:rsid w:val="00091E1B"/>
    <w:rsid w:val="0009206E"/>
    <w:rsid w:val="000937E8"/>
    <w:rsid w:val="00095D81"/>
    <w:rsid w:val="00095FED"/>
    <w:rsid w:val="000964D3"/>
    <w:rsid w:val="000A0E1A"/>
    <w:rsid w:val="000A163A"/>
    <w:rsid w:val="000B38A7"/>
    <w:rsid w:val="000B6D4C"/>
    <w:rsid w:val="000C5893"/>
    <w:rsid w:val="000C5F27"/>
    <w:rsid w:val="000E2BB0"/>
    <w:rsid w:val="000E3C84"/>
    <w:rsid w:val="000E45A6"/>
    <w:rsid w:val="000E528B"/>
    <w:rsid w:val="000E561E"/>
    <w:rsid w:val="000E6205"/>
    <w:rsid w:val="000E6E5D"/>
    <w:rsid w:val="000F03B7"/>
    <w:rsid w:val="000F3CF9"/>
    <w:rsid w:val="000F7835"/>
    <w:rsid w:val="00101D62"/>
    <w:rsid w:val="00102CC9"/>
    <w:rsid w:val="0010486C"/>
    <w:rsid w:val="00105D0C"/>
    <w:rsid w:val="001105F9"/>
    <w:rsid w:val="00112222"/>
    <w:rsid w:val="001169EB"/>
    <w:rsid w:val="00117FA2"/>
    <w:rsid w:val="00120813"/>
    <w:rsid w:val="0012542F"/>
    <w:rsid w:val="00125471"/>
    <w:rsid w:val="0013136A"/>
    <w:rsid w:val="0013209F"/>
    <w:rsid w:val="00141AE8"/>
    <w:rsid w:val="001452E0"/>
    <w:rsid w:val="00146ECC"/>
    <w:rsid w:val="00160C2C"/>
    <w:rsid w:val="00163A6E"/>
    <w:rsid w:val="00174D5B"/>
    <w:rsid w:val="001771E0"/>
    <w:rsid w:val="00177445"/>
    <w:rsid w:val="0017757B"/>
    <w:rsid w:val="00182EE0"/>
    <w:rsid w:val="00186DC2"/>
    <w:rsid w:val="00190E43"/>
    <w:rsid w:val="0019151E"/>
    <w:rsid w:val="00193A4A"/>
    <w:rsid w:val="001A16E4"/>
    <w:rsid w:val="001A4923"/>
    <w:rsid w:val="001B60B4"/>
    <w:rsid w:val="001C16C1"/>
    <w:rsid w:val="001C2E57"/>
    <w:rsid w:val="001C60FD"/>
    <w:rsid w:val="001D1151"/>
    <w:rsid w:val="001D2832"/>
    <w:rsid w:val="001D3DEA"/>
    <w:rsid w:val="001D43FE"/>
    <w:rsid w:val="001D73F5"/>
    <w:rsid w:val="001E0DC0"/>
    <w:rsid w:val="001E2144"/>
    <w:rsid w:val="001E33A4"/>
    <w:rsid w:val="001E37BD"/>
    <w:rsid w:val="001E4D4F"/>
    <w:rsid w:val="002106F3"/>
    <w:rsid w:val="00212C1B"/>
    <w:rsid w:val="002152F6"/>
    <w:rsid w:val="0022087F"/>
    <w:rsid w:val="00225630"/>
    <w:rsid w:val="0022594B"/>
    <w:rsid w:val="002270CB"/>
    <w:rsid w:val="00231A8C"/>
    <w:rsid w:val="00231C76"/>
    <w:rsid w:val="00236BB4"/>
    <w:rsid w:val="00236C06"/>
    <w:rsid w:val="00237DAA"/>
    <w:rsid w:val="002437DE"/>
    <w:rsid w:val="00252B70"/>
    <w:rsid w:val="00257354"/>
    <w:rsid w:val="002652A0"/>
    <w:rsid w:val="0027062A"/>
    <w:rsid w:val="00272221"/>
    <w:rsid w:val="00275089"/>
    <w:rsid w:val="002806B2"/>
    <w:rsid w:val="0028118E"/>
    <w:rsid w:val="002907FB"/>
    <w:rsid w:val="00293DCF"/>
    <w:rsid w:val="00295D72"/>
    <w:rsid w:val="00297FEC"/>
    <w:rsid w:val="002A1888"/>
    <w:rsid w:val="002A4708"/>
    <w:rsid w:val="002B7414"/>
    <w:rsid w:val="002C223C"/>
    <w:rsid w:val="002C382B"/>
    <w:rsid w:val="002C6781"/>
    <w:rsid w:val="002C71F2"/>
    <w:rsid w:val="002D5001"/>
    <w:rsid w:val="002E02DC"/>
    <w:rsid w:val="002E27B7"/>
    <w:rsid w:val="002E3532"/>
    <w:rsid w:val="002E54B5"/>
    <w:rsid w:val="002E6B6F"/>
    <w:rsid w:val="002F0AB1"/>
    <w:rsid w:val="0030459C"/>
    <w:rsid w:val="00305528"/>
    <w:rsid w:val="00311100"/>
    <w:rsid w:val="003119B9"/>
    <w:rsid w:val="003129FF"/>
    <w:rsid w:val="00313F19"/>
    <w:rsid w:val="00334F3D"/>
    <w:rsid w:val="003361C4"/>
    <w:rsid w:val="0034206C"/>
    <w:rsid w:val="00344271"/>
    <w:rsid w:val="003477A4"/>
    <w:rsid w:val="003510B4"/>
    <w:rsid w:val="00356329"/>
    <w:rsid w:val="003638FC"/>
    <w:rsid w:val="0036582E"/>
    <w:rsid w:val="00372B83"/>
    <w:rsid w:val="00381C57"/>
    <w:rsid w:val="0038354B"/>
    <w:rsid w:val="00384391"/>
    <w:rsid w:val="00387652"/>
    <w:rsid w:val="003946B6"/>
    <w:rsid w:val="003952AB"/>
    <w:rsid w:val="003A0BBE"/>
    <w:rsid w:val="003A7527"/>
    <w:rsid w:val="003A755B"/>
    <w:rsid w:val="003A78D9"/>
    <w:rsid w:val="003B3B47"/>
    <w:rsid w:val="003C2137"/>
    <w:rsid w:val="003C36ED"/>
    <w:rsid w:val="003C3F28"/>
    <w:rsid w:val="003C4F07"/>
    <w:rsid w:val="003C6A9A"/>
    <w:rsid w:val="003E0633"/>
    <w:rsid w:val="003E14DF"/>
    <w:rsid w:val="003E2C20"/>
    <w:rsid w:val="003E37A9"/>
    <w:rsid w:val="003E40DE"/>
    <w:rsid w:val="003E673A"/>
    <w:rsid w:val="003F0529"/>
    <w:rsid w:val="003F29E7"/>
    <w:rsid w:val="00400FB3"/>
    <w:rsid w:val="00405068"/>
    <w:rsid w:val="00407219"/>
    <w:rsid w:val="00416904"/>
    <w:rsid w:val="004239DB"/>
    <w:rsid w:val="004339DF"/>
    <w:rsid w:val="004450D0"/>
    <w:rsid w:val="00455390"/>
    <w:rsid w:val="00457B51"/>
    <w:rsid w:val="00471DEE"/>
    <w:rsid w:val="004754CA"/>
    <w:rsid w:val="00481878"/>
    <w:rsid w:val="00484064"/>
    <w:rsid w:val="00487983"/>
    <w:rsid w:val="0049054F"/>
    <w:rsid w:val="00491067"/>
    <w:rsid w:val="00491F2A"/>
    <w:rsid w:val="00496B67"/>
    <w:rsid w:val="004B00E4"/>
    <w:rsid w:val="004B41FF"/>
    <w:rsid w:val="004B7313"/>
    <w:rsid w:val="004C09FF"/>
    <w:rsid w:val="004C1915"/>
    <w:rsid w:val="004C2606"/>
    <w:rsid w:val="004C35C6"/>
    <w:rsid w:val="004C3EB1"/>
    <w:rsid w:val="004C567E"/>
    <w:rsid w:val="004D36C5"/>
    <w:rsid w:val="004D3A23"/>
    <w:rsid w:val="004E27CB"/>
    <w:rsid w:val="004E3678"/>
    <w:rsid w:val="004E7407"/>
    <w:rsid w:val="004E7A34"/>
    <w:rsid w:val="004F442C"/>
    <w:rsid w:val="004F4C38"/>
    <w:rsid w:val="004F672F"/>
    <w:rsid w:val="005111D2"/>
    <w:rsid w:val="00513BD6"/>
    <w:rsid w:val="00516679"/>
    <w:rsid w:val="00517433"/>
    <w:rsid w:val="00525D78"/>
    <w:rsid w:val="00532106"/>
    <w:rsid w:val="00536410"/>
    <w:rsid w:val="00536CC3"/>
    <w:rsid w:val="00537119"/>
    <w:rsid w:val="005405BF"/>
    <w:rsid w:val="0054451D"/>
    <w:rsid w:val="00550566"/>
    <w:rsid w:val="00551AF8"/>
    <w:rsid w:val="00554847"/>
    <w:rsid w:val="005558CD"/>
    <w:rsid w:val="00564FDD"/>
    <w:rsid w:val="00570C8B"/>
    <w:rsid w:val="00571D49"/>
    <w:rsid w:val="005742E2"/>
    <w:rsid w:val="005764F7"/>
    <w:rsid w:val="005769B7"/>
    <w:rsid w:val="005769FF"/>
    <w:rsid w:val="00581047"/>
    <w:rsid w:val="005873FD"/>
    <w:rsid w:val="005906EA"/>
    <w:rsid w:val="0059528D"/>
    <w:rsid w:val="00596A14"/>
    <w:rsid w:val="005A086E"/>
    <w:rsid w:val="005A1D2B"/>
    <w:rsid w:val="005B29D8"/>
    <w:rsid w:val="005C2081"/>
    <w:rsid w:val="005C31F6"/>
    <w:rsid w:val="005D1717"/>
    <w:rsid w:val="005D2844"/>
    <w:rsid w:val="005D40B3"/>
    <w:rsid w:val="005D53C8"/>
    <w:rsid w:val="005E3AEF"/>
    <w:rsid w:val="005E48B7"/>
    <w:rsid w:val="005E6203"/>
    <w:rsid w:val="005E6CB4"/>
    <w:rsid w:val="006009AD"/>
    <w:rsid w:val="00602686"/>
    <w:rsid w:val="00607317"/>
    <w:rsid w:val="00612230"/>
    <w:rsid w:val="0061291D"/>
    <w:rsid w:val="006160CF"/>
    <w:rsid w:val="00626090"/>
    <w:rsid w:val="0062671C"/>
    <w:rsid w:val="0062675C"/>
    <w:rsid w:val="00626B55"/>
    <w:rsid w:val="006344CD"/>
    <w:rsid w:val="00634C34"/>
    <w:rsid w:val="00641831"/>
    <w:rsid w:val="00642640"/>
    <w:rsid w:val="00644407"/>
    <w:rsid w:val="006527C4"/>
    <w:rsid w:val="0065318A"/>
    <w:rsid w:val="00657D42"/>
    <w:rsid w:val="0066102A"/>
    <w:rsid w:val="00661C7B"/>
    <w:rsid w:val="00664BC0"/>
    <w:rsid w:val="006672DF"/>
    <w:rsid w:val="00674938"/>
    <w:rsid w:val="00675D27"/>
    <w:rsid w:val="00680E54"/>
    <w:rsid w:val="006842DD"/>
    <w:rsid w:val="00686A38"/>
    <w:rsid w:val="00686E8F"/>
    <w:rsid w:val="006A572D"/>
    <w:rsid w:val="006A7293"/>
    <w:rsid w:val="006B2861"/>
    <w:rsid w:val="006B3F87"/>
    <w:rsid w:val="006C16E5"/>
    <w:rsid w:val="006C2DBB"/>
    <w:rsid w:val="006C5384"/>
    <w:rsid w:val="006D3A7B"/>
    <w:rsid w:val="006D44FF"/>
    <w:rsid w:val="006D631C"/>
    <w:rsid w:val="006E54DA"/>
    <w:rsid w:val="006E668B"/>
    <w:rsid w:val="006F01EE"/>
    <w:rsid w:val="006F110C"/>
    <w:rsid w:val="006F21DE"/>
    <w:rsid w:val="006F3AC2"/>
    <w:rsid w:val="006F5EFA"/>
    <w:rsid w:val="006F6E03"/>
    <w:rsid w:val="006F70F2"/>
    <w:rsid w:val="007011E3"/>
    <w:rsid w:val="00705477"/>
    <w:rsid w:val="007070BE"/>
    <w:rsid w:val="00724445"/>
    <w:rsid w:val="00726628"/>
    <w:rsid w:val="00726676"/>
    <w:rsid w:val="00730937"/>
    <w:rsid w:val="00731B31"/>
    <w:rsid w:val="00734604"/>
    <w:rsid w:val="00736A92"/>
    <w:rsid w:val="007414A5"/>
    <w:rsid w:val="00744586"/>
    <w:rsid w:val="0074690A"/>
    <w:rsid w:val="00747295"/>
    <w:rsid w:val="0075767D"/>
    <w:rsid w:val="00763552"/>
    <w:rsid w:val="00765FDA"/>
    <w:rsid w:val="00772EFA"/>
    <w:rsid w:val="007837E0"/>
    <w:rsid w:val="007840FD"/>
    <w:rsid w:val="00787605"/>
    <w:rsid w:val="007922B2"/>
    <w:rsid w:val="00794C72"/>
    <w:rsid w:val="007955E7"/>
    <w:rsid w:val="00796A9C"/>
    <w:rsid w:val="007A1E47"/>
    <w:rsid w:val="007A2E79"/>
    <w:rsid w:val="007B5AC8"/>
    <w:rsid w:val="007B7767"/>
    <w:rsid w:val="007C2EE7"/>
    <w:rsid w:val="007C398A"/>
    <w:rsid w:val="007C78AC"/>
    <w:rsid w:val="007D2A0C"/>
    <w:rsid w:val="007D50D4"/>
    <w:rsid w:val="007E0246"/>
    <w:rsid w:val="007F1046"/>
    <w:rsid w:val="00810A73"/>
    <w:rsid w:val="00814ADC"/>
    <w:rsid w:val="0081779C"/>
    <w:rsid w:val="0082090C"/>
    <w:rsid w:val="00821E44"/>
    <w:rsid w:val="0082557E"/>
    <w:rsid w:val="008259A2"/>
    <w:rsid w:val="0082638E"/>
    <w:rsid w:val="0082798D"/>
    <w:rsid w:val="00827D25"/>
    <w:rsid w:val="00834CEF"/>
    <w:rsid w:val="008364AF"/>
    <w:rsid w:val="008461E7"/>
    <w:rsid w:val="00850789"/>
    <w:rsid w:val="008508C1"/>
    <w:rsid w:val="0086163D"/>
    <w:rsid w:val="008639BE"/>
    <w:rsid w:val="008640DC"/>
    <w:rsid w:val="0088064C"/>
    <w:rsid w:val="00884DC1"/>
    <w:rsid w:val="00890FC6"/>
    <w:rsid w:val="00891CDB"/>
    <w:rsid w:val="00895BB8"/>
    <w:rsid w:val="008A3CBA"/>
    <w:rsid w:val="008A6718"/>
    <w:rsid w:val="008A7140"/>
    <w:rsid w:val="008B4A56"/>
    <w:rsid w:val="008C23F5"/>
    <w:rsid w:val="008C31E6"/>
    <w:rsid w:val="008D5217"/>
    <w:rsid w:val="008D696C"/>
    <w:rsid w:val="008E050F"/>
    <w:rsid w:val="008E1C01"/>
    <w:rsid w:val="008E2FDD"/>
    <w:rsid w:val="008E3762"/>
    <w:rsid w:val="008E5B5E"/>
    <w:rsid w:val="008F0EA5"/>
    <w:rsid w:val="009019B6"/>
    <w:rsid w:val="00903EF6"/>
    <w:rsid w:val="009105AA"/>
    <w:rsid w:val="009110F0"/>
    <w:rsid w:val="00913B30"/>
    <w:rsid w:val="00917B12"/>
    <w:rsid w:val="0092570B"/>
    <w:rsid w:val="00926320"/>
    <w:rsid w:val="00927AD0"/>
    <w:rsid w:val="00943430"/>
    <w:rsid w:val="00943C8D"/>
    <w:rsid w:val="00947CEF"/>
    <w:rsid w:val="00951294"/>
    <w:rsid w:val="00951D9F"/>
    <w:rsid w:val="00951F3F"/>
    <w:rsid w:val="0095523D"/>
    <w:rsid w:val="00955300"/>
    <w:rsid w:val="009565AA"/>
    <w:rsid w:val="009576A6"/>
    <w:rsid w:val="009578F0"/>
    <w:rsid w:val="00966B8B"/>
    <w:rsid w:val="00971B1F"/>
    <w:rsid w:val="00980FC0"/>
    <w:rsid w:val="009830D0"/>
    <w:rsid w:val="00985367"/>
    <w:rsid w:val="00987EA4"/>
    <w:rsid w:val="00990184"/>
    <w:rsid w:val="00993581"/>
    <w:rsid w:val="009940A2"/>
    <w:rsid w:val="00995AB4"/>
    <w:rsid w:val="009968E4"/>
    <w:rsid w:val="009A2F37"/>
    <w:rsid w:val="009A3308"/>
    <w:rsid w:val="009A40B2"/>
    <w:rsid w:val="009A7399"/>
    <w:rsid w:val="009A7E9B"/>
    <w:rsid w:val="009B15A1"/>
    <w:rsid w:val="009B5CD8"/>
    <w:rsid w:val="009C0874"/>
    <w:rsid w:val="009C08F5"/>
    <w:rsid w:val="009C3DBF"/>
    <w:rsid w:val="009C6658"/>
    <w:rsid w:val="009D4241"/>
    <w:rsid w:val="009D7ED2"/>
    <w:rsid w:val="009E108E"/>
    <w:rsid w:val="009E1161"/>
    <w:rsid w:val="009E2E08"/>
    <w:rsid w:val="009E5175"/>
    <w:rsid w:val="009F1186"/>
    <w:rsid w:val="009F267C"/>
    <w:rsid w:val="009F5500"/>
    <w:rsid w:val="00A0186B"/>
    <w:rsid w:val="00A0555B"/>
    <w:rsid w:val="00A05665"/>
    <w:rsid w:val="00A05D40"/>
    <w:rsid w:val="00A07B84"/>
    <w:rsid w:val="00A12A46"/>
    <w:rsid w:val="00A30E16"/>
    <w:rsid w:val="00A54FD1"/>
    <w:rsid w:val="00A60593"/>
    <w:rsid w:val="00A71D4D"/>
    <w:rsid w:val="00A74F3C"/>
    <w:rsid w:val="00A75944"/>
    <w:rsid w:val="00A76AB9"/>
    <w:rsid w:val="00A80417"/>
    <w:rsid w:val="00A808E1"/>
    <w:rsid w:val="00A854D3"/>
    <w:rsid w:val="00A92B29"/>
    <w:rsid w:val="00AA1ECF"/>
    <w:rsid w:val="00AA7D9B"/>
    <w:rsid w:val="00AB0F19"/>
    <w:rsid w:val="00AB268B"/>
    <w:rsid w:val="00AB2A34"/>
    <w:rsid w:val="00AB2B70"/>
    <w:rsid w:val="00AB5738"/>
    <w:rsid w:val="00AB591D"/>
    <w:rsid w:val="00AB6EDE"/>
    <w:rsid w:val="00AD0379"/>
    <w:rsid w:val="00AD23CF"/>
    <w:rsid w:val="00AD3DAC"/>
    <w:rsid w:val="00AE0781"/>
    <w:rsid w:val="00AE1045"/>
    <w:rsid w:val="00AE28CA"/>
    <w:rsid w:val="00AE5D52"/>
    <w:rsid w:val="00AF2BCE"/>
    <w:rsid w:val="00AF5671"/>
    <w:rsid w:val="00AF5B33"/>
    <w:rsid w:val="00AF72BF"/>
    <w:rsid w:val="00AF77A3"/>
    <w:rsid w:val="00B000B6"/>
    <w:rsid w:val="00B007B0"/>
    <w:rsid w:val="00B01A8F"/>
    <w:rsid w:val="00B02C20"/>
    <w:rsid w:val="00B03829"/>
    <w:rsid w:val="00B04021"/>
    <w:rsid w:val="00B07889"/>
    <w:rsid w:val="00B24FCD"/>
    <w:rsid w:val="00B255D2"/>
    <w:rsid w:val="00B263EA"/>
    <w:rsid w:val="00B3032B"/>
    <w:rsid w:val="00B40C38"/>
    <w:rsid w:val="00B43BB5"/>
    <w:rsid w:val="00B447F8"/>
    <w:rsid w:val="00B45E30"/>
    <w:rsid w:val="00B55C70"/>
    <w:rsid w:val="00B560BD"/>
    <w:rsid w:val="00B63B10"/>
    <w:rsid w:val="00B66C61"/>
    <w:rsid w:val="00B709AF"/>
    <w:rsid w:val="00B76D47"/>
    <w:rsid w:val="00B77AC3"/>
    <w:rsid w:val="00B8132F"/>
    <w:rsid w:val="00B8248E"/>
    <w:rsid w:val="00B82F0A"/>
    <w:rsid w:val="00B850B1"/>
    <w:rsid w:val="00B94511"/>
    <w:rsid w:val="00B95368"/>
    <w:rsid w:val="00B96218"/>
    <w:rsid w:val="00BA1A03"/>
    <w:rsid w:val="00BA243C"/>
    <w:rsid w:val="00BA50B4"/>
    <w:rsid w:val="00BA5EAD"/>
    <w:rsid w:val="00BB3140"/>
    <w:rsid w:val="00BB44D6"/>
    <w:rsid w:val="00BB4741"/>
    <w:rsid w:val="00BC0186"/>
    <w:rsid w:val="00BE5F96"/>
    <w:rsid w:val="00BF156E"/>
    <w:rsid w:val="00C0401F"/>
    <w:rsid w:val="00C05E61"/>
    <w:rsid w:val="00C064CB"/>
    <w:rsid w:val="00C07B00"/>
    <w:rsid w:val="00C10280"/>
    <w:rsid w:val="00C131E4"/>
    <w:rsid w:val="00C13D4C"/>
    <w:rsid w:val="00C1665E"/>
    <w:rsid w:val="00C16AC3"/>
    <w:rsid w:val="00C21C8D"/>
    <w:rsid w:val="00C23C68"/>
    <w:rsid w:val="00C25D2B"/>
    <w:rsid w:val="00C30146"/>
    <w:rsid w:val="00C334F5"/>
    <w:rsid w:val="00C427A3"/>
    <w:rsid w:val="00C435D9"/>
    <w:rsid w:val="00C52513"/>
    <w:rsid w:val="00C6360C"/>
    <w:rsid w:val="00C66FE0"/>
    <w:rsid w:val="00C71928"/>
    <w:rsid w:val="00C75366"/>
    <w:rsid w:val="00C75B34"/>
    <w:rsid w:val="00C81DFF"/>
    <w:rsid w:val="00C81F93"/>
    <w:rsid w:val="00C9575B"/>
    <w:rsid w:val="00C97830"/>
    <w:rsid w:val="00CA2DEE"/>
    <w:rsid w:val="00CA3713"/>
    <w:rsid w:val="00CA5130"/>
    <w:rsid w:val="00CA7393"/>
    <w:rsid w:val="00CA7933"/>
    <w:rsid w:val="00CA79DC"/>
    <w:rsid w:val="00CB0C3A"/>
    <w:rsid w:val="00CC140E"/>
    <w:rsid w:val="00CC1779"/>
    <w:rsid w:val="00CC2E7F"/>
    <w:rsid w:val="00CC6F0A"/>
    <w:rsid w:val="00CD1DF3"/>
    <w:rsid w:val="00CD4366"/>
    <w:rsid w:val="00CD6D1E"/>
    <w:rsid w:val="00CE4195"/>
    <w:rsid w:val="00CE46A0"/>
    <w:rsid w:val="00CE60D9"/>
    <w:rsid w:val="00CE638B"/>
    <w:rsid w:val="00CF0F09"/>
    <w:rsid w:val="00D04AC2"/>
    <w:rsid w:val="00D14E8E"/>
    <w:rsid w:val="00D234E2"/>
    <w:rsid w:val="00D2595E"/>
    <w:rsid w:val="00D30B10"/>
    <w:rsid w:val="00D331E8"/>
    <w:rsid w:val="00D35CA7"/>
    <w:rsid w:val="00D37B74"/>
    <w:rsid w:val="00D42419"/>
    <w:rsid w:val="00D57C57"/>
    <w:rsid w:val="00D609CC"/>
    <w:rsid w:val="00D6314F"/>
    <w:rsid w:val="00D66983"/>
    <w:rsid w:val="00D70E7F"/>
    <w:rsid w:val="00D7293B"/>
    <w:rsid w:val="00D76CFF"/>
    <w:rsid w:val="00D772EC"/>
    <w:rsid w:val="00D8044E"/>
    <w:rsid w:val="00D812AC"/>
    <w:rsid w:val="00D815B0"/>
    <w:rsid w:val="00D91A97"/>
    <w:rsid w:val="00D92748"/>
    <w:rsid w:val="00D93077"/>
    <w:rsid w:val="00DA3E35"/>
    <w:rsid w:val="00DA4DD4"/>
    <w:rsid w:val="00DA7BEA"/>
    <w:rsid w:val="00DB2DCE"/>
    <w:rsid w:val="00DB38F1"/>
    <w:rsid w:val="00DB4E0E"/>
    <w:rsid w:val="00DC5EE4"/>
    <w:rsid w:val="00DD00D1"/>
    <w:rsid w:val="00DD3FF9"/>
    <w:rsid w:val="00DE1AC2"/>
    <w:rsid w:val="00DE24A9"/>
    <w:rsid w:val="00DE53CB"/>
    <w:rsid w:val="00DE59E0"/>
    <w:rsid w:val="00DE6AF6"/>
    <w:rsid w:val="00DE6E35"/>
    <w:rsid w:val="00DF1770"/>
    <w:rsid w:val="00DF17FA"/>
    <w:rsid w:val="00DF6117"/>
    <w:rsid w:val="00DF6CB6"/>
    <w:rsid w:val="00E03A88"/>
    <w:rsid w:val="00E148C2"/>
    <w:rsid w:val="00E1667B"/>
    <w:rsid w:val="00E20A78"/>
    <w:rsid w:val="00E22EB8"/>
    <w:rsid w:val="00E2386D"/>
    <w:rsid w:val="00E342A1"/>
    <w:rsid w:val="00E42089"/>
    <w:rsid w:val="00E469FF"/>
    <w:rsid w:val="00E47B8B"/>
    <w:rsid w:val="00E512D7"/>
    <w:rsid w:val="00E52536"/>
    <w:rsid w:val="00E6316B"/>
    <w:rsid w:val="00E63C5E"/>
    <w:rsid w:val="00E67F61"/>
    <w:rsid w:val="00E701C2"/>
    <w:rsid w:val="00E76FF4"/>
    <w:rsid w:val="00E8769B"/>
    <w:rsid w:val="00EA18A0"/>
    <w:rsid w:val="00EA61D0"/>
    <w:rsid w:val="00EB303C"/>
    <w:rsid w:val="00EB3F0D"/>
    <w:rsid w:val="00EB46E8"/>
    <w:rsid w:val="00EC143A"/>
    <w:rsid w:val="00EC2599"/>
    <w:rsid w:val="00EC2AF5"/>
    <w:rsid w:val="00EC7F8E"/>
    <w:rsid w:val="00EE177B"/>
    <w:rsid w:val="00EE1C64"/>
    <w:rsid w:val="00EF26FE"/>
    <w:rsid w:val="00EF43F4"/>
    <w:rsid w:val="00EF687F"/>
    <w:rsid w:val="00EF68D7"/>
    <w:rsid w:val="00EF78D5"/>
    <w:rsid w:val="00F012E2"/>
    <w:rsid w:val="00F01987"/>
    <w:rsid w:val="00F10903"/>
    <w:rsid w:val="00F11DB2"/>
    <w:rsid w:val="00F17ED9"/>
    <w:rsid w:val="00F21948"/>
    <w:rsid w:val="00F354ED"/>
    <w:rsid w:val="00F42F5B"/>
    <w:rsid w:val="00F50890"/>
    <w:rsid w:val="00F53B72"/>
    <w:rsid w:val="00F675EC"/>
    <w:rsid w:val="00F70626"/>
    <w:rsid w:val="00F7458F"/>
    <w:rsid w:val="00F819A9"/>
    <w:rsid w:val="00F81E64"/>
    <w:rsid w:val="00F831B0"/>
    <w:rsid w:val="00FB1A01"/>
    <w:rsid w:val="00FC77A7"/>
    <w:rsid w:val="00FD202A"/>
    <w:rsid w:val="00FD7676"/>
    <w:rsid w:val="00FE1B1A"/>
    <w:rsid w:val="00FE4C6F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155D3A-C499-473C-AF2A-B48BAB23F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header"/>
    <w:basedOn w:val="a"/>
    <w:link w:val="af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link w:val="ae"/>
    <w:uiPriority w:val="99"/>
    <w:locked/>
    <w:rsid w:val="008D5217"/>
    <w:rPr>
      <w:rFonts w:cs="Times New Roman"/>
    </w:rPr>
  </w:style>
  <w:style w:type="paragraph" w:styleId="af0">
    <w:name w:val="footer"/>
    <w:basedOn w:val="a"/>
    <w:link w:val="af1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8D521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48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1031</Words>
  <Characters>5879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47</cp:revision>
  <cp:lastPrinted>2023-01-19T12:38:00Z</cp:lastPrinted>
  <dcterms:created xsi:type="dcterms:W3CDTF">2022-09-26T05:25:00Z</dcterms:created>
  <dcterms:modified xsi:type="dcterms:W3CDTF">2023-01-31T13:07:00Z</dcterms:modified>
</cp:coreProperties>
</file>