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82" w:rsidRDefault="00875635" w:rsidP="00C1343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7B2382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677B20" w:rsidRDefault="00875635" w:rsidP="00C1343C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B238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рішення виконавчого комітету </w:t>
      </w:r>
    </w:p>
    <w:p w:rsidR="00875635" w:rsidRPr="00875635" w:rsidRDefault="00875635" w:rsidP="00C1343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7B2382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</w:t>
      </w:r>
      <w:bookmarkStart w:id="0" w:name="_GoBack"/>
      <w:bookmarkEnd w:id="0"/>
      <w:r w:rsidRPr="007B238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9A028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10.02.2022</w:t>
      </w:r>
      <w:r w:rsidR="00677B20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="009A02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№__</w:t>
      </w:r>
      <w:r w:rsidR="009A0281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56</w:t>
      </w:r>
      <w:r w:rsidR="00677B20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875635">
        <w:rPr>
          <w:rFonts w:ascii="Times New Roman" w:hAnsi="Times New Roman" w:cs="Times New Roman"/>
          <w:color w:val="FFFFFF"/>
          <w:sz w:val="28"/>
          <w:szCs w:val="28"/>
          <w:lang w:val="uk-UA"/>
        </w:rPr>
        <w:t>14</w:t>
      </w:r>
    </w:p>
    <w:p w:rsidR="007B2382" w:rsidRDefault="007B2382" w:rsidP="00875635">
      <w:pPr>
        <w:spacing w:after="0" w:line="240" w:lineRule="auto"/>
        <w:ind w:firstLine="3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spacing w:after="0" w:line="240" w:lineRule="auto"/>
        <w:ind w:firstLine="3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875635" w:rsidRPr="00875635" w:rsidRDefault="00875635" w:rsidP="00875635">
      <w:pPr>
        <w:spacing w:after="0" w:line="240" w:lineRule="auto"/>
        <w:ind w:firstLine="3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>заходів щодо поліпшення стану військового обліку в 202</w:t>
      </w:r>
      <w:r w:rsidR="00A5617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875635" w:rsidRPr="00875635" w:rsidRDefault="00875635" w:rsidP="00875635">
      <w:pPr>
        <w:spacing w:after="0" w:line="240" w:lineRule="auto"/>
        <w:ind w:firstLine="3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>на території міста Сміла</w:t>
      </w:r>
    </w:p>
    <w:p w:rsidR="00875635" w:rsidRPr="00875635" w:rsidRDefault="00875635" w:rsidP="00875635">
      <w:pPr>
        <w:spacing w:after="0" w:line="240" w:lineRule="auto"/>
        <w:ind w:firstLine="32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1. Щодо </w:t>
      </w:r>
      <w:proofErr w:type="spellStart"/>
      <w:r w:rsidRPr="00875635">
        <w:rPr>
          <w:rFonts w:ascii="Times New Roman" w:hAnsi="Times New Roman" w:cs="Times New Roman"/>
          <w:sz w:val="28"/>
          <w:szCs w:val="28"/>
          <w:lang w:val="uk-UA"/>
        </w:rPr>
        <w:t>забезпечен</w:t>
      </w:r>
      <w:r w:rsidRPr="00875635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персонально-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8756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75635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міськ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рад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75635">
        <w:rPr>
          <w:rFonts w:ascii="Times New Roman" w:hAnsi="Times New Roman" w:cs="Times New Roman"/>
          <w:sz w:val="28"/>
          <w:szCs w:val="28"/>
        </w:rPr>
        <w:t>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i/>
          <w:sz w:val="28"/>
          <w:szCs w:val="28"/>
        </w:rPr>
        <w:t>кожне</w:t>
      </w:r>
      <w:proofErr w:type="spellEnd"/>
      <w:r w:rsidRPr="008756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i/>
          <w:sz w:val="28"/>
          <w:szCs w:val="28"/>
        </w:rPr>
        <w:t>прибуття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635">
        <w:rPr>
          <w:rFonts w:ascii="Times New Roman" w:hAnsi="Times New Roman" w:cs="Times New Roman"/>
          <w:sz w:val="28"/>
          <w:szCs w:val="28"/>
        </w:rPr>
        <w:t>до центр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звіряння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>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1.2. При необхідності внесення змін у військові квитки військовозобов’язаних (при зміні військово-облікових ознак) приймати їх під розписку та подавати до </w:t>
      </w:r>
      <w:r w:rsidR="00FC3AAE" w:rsidRPr="00FC3AAE">
        <w:rPr>
          <w:rFonts w:ascii="Times New Roman" w:hAnsi="Times New Roman" w:cs="Times New Roman"/>
          <w:sz w:val="28"/>
          <w:szCs w:val="28"/>
          <w:lang w:val="uk-UA"/>
        </w:rPr>
        <w:t>Черкаського РТЦК та СП</w:t>
      </w:r>
      <w:r w:rsidR="0013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для внесення необхідних змін.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>1.3. Розробити плани звірянь облікових даних карток первинного обліку призовників і військовозобов’язаних, які перебувають на військовому обліку, з їх обліковими даними, що містяться в особових картках призовників і військовозобов’язаних підприємств, установ, організацій, де вони працюють (навчаються), що перебувають на території відповідальності міської ради, а також плани контролю за виконанням посадовими особами підприємств, установ та організацій, які перебувають на території міста, встановлених правил військового обліку та здійснювати заходи звіряння і контролю відповідно до цих планів.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виконавчим комітетом міської ради</w:t>
      </w:r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>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2.1. Проаналізувати кваліфікаційні вимоги до посад на відповідність спеціальностям, визначеним у </w:t>
      </w:r>
      <w:r w:rsidRPr="00A07A3C">
        <w:rPr>
          <w:rFonts w:ascii="Times New Roman" w:hAnsi="Times New Roman" w:cs="Times New Roman"/>
          <w:sz w:val="28"/>
          <w:szCs w:val="28"/>
          <w:lang w:val="uk-UA"/>
        </w:rPr>
        <w:t xml:space="preserve">Постанові </w:t>
      </w:r>
      <w:r w:rsidRPr="00A07A3C">
        <w:rPr>
          <w:rFonts w:ascii="Times New Roman" w:hAnsi="Times New Roman" w:cs="Times New Roman"/>
          <w:kern w:val="2"/>
          <w:sz w:val="28"/>
          <w:szCs w:val="28"/>
          <w:lang w:val="uk-UA" w:eastAsia="hi-IN" w:bidi="hi-IN"/>
        </w:rPr>
        <w:t>Кабінету Міністрів України</w:t>
      </w:r>
      <w:r w:rsidRPr="00A07A3C">
        <w:rPr>
          <w:rFonts w:ascii="Times New Roman" w:hAnsi="Times New Roman" w:cs="Times New Roman"/>
          <w:sz w:val="28"/>
          <w:szCs w:val="28"/>
          <w:lang w:val="uk-UA"/>
        </w:rPr>
        <w:t xml:space="preserve"> від 14</w:t>
      </w:r>
      <w:r w:rsidRPr="00A07A3C">
        <w:rPr>
          <w:rFonts w:ascii="Times New Roman" w:hAnsi="Times New Roman" w:cs="Times New Roman"/>
          <w:sz w:val="28"/>
          <w:szCs w:val="28"/>
        </w:rPr>
        <w:t> </w:t>
      </w:r>
      <w:r w:rsidRPr="00A07A3C">
        <w:rPr>
          <w:rFonts w:ascii="Times New Roman" w:hAnsi="Times New Roman" w:cs="Times New Roman"/>
          <w:sz w:val="28"/>
          <w:szCs w:val="28"/>
          <w:lang w:val="uk-UA"/>
        </w:rPr>
        <w:t>жовтня 1994 р. №</w:t>
      </w:r>
      <w:r w:rsidRPr="00A07A3C">
        <w:rPr>
          <w:rFonts w:ascii="Times New Roman" w:hAnsi="Times New Roman" w:cs="Times New Roman"/>
          <w:sz w:val="28"/>
          <w:szCs w:val="28"/>
        </w:rPr>
        <w:t> </w:t>
      </w:r>
      <w:r w:rsidRPr="00A07A3C">
        <w:rPr>
          <w:rFonts w:ascii="Times New Roman" w:hAnsi="Times New Roman" w:cs="Times New Roman"/>
          <w:sz w:val="28"/>
          <w:szCs w:val="28"/>
          <w:lang w:val="uk-UA"/>
        </w:rPr>
        <w:t>711 “Про затвердження переліку спеціальностей, за якими жінки, що мають відповідну підготовку, можуть бути взяті на військовий облік”</w:t>
      </w:r>
      <w:r w:rsidR="00A07A3C" w:rsidRPr="00A07A3C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внесеними наказом Міністерства оборони України від </w:t>
      </w:r>
      <w:r w:rsidR="00A07A3C" w:rsidRPr="00A07A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11.10.2021</w:t>
      </w:r>
      <w:r w:rsidR="00A07A3C" w:rsidRPr="00DC0C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07A3C" w:rsidRPr="00A07A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 313</w:t>
      </w:r>
      <w:r w:rsidR="00A07A3C" w:rsidRPr="00A07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При наявності </w:t>
      </w:r>
      <w:r w:rsidRPr="00875635">
        <w:rPr>
          <w:rFonts w:ascii="Times New Roman" w:hAnsi="Times New Roman" w:cs="Times New Roman"/>
          <w:i/>
          <w:sz w:val="28"/>
          <w:szCs w:val="28"/>
          <w:lang w:val="uk-UA"/>
        </w:rPr>
        <w:t>жінок,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що працюють на таких посадах і мають відповідні спеціальності – скеровувати їх до </w:t>
      </w:r>
      <w:r w:rsidR="00FC3AAE" w:rsidRPr="00FC3AAE">
        <w:rPr>
          <w:rFonts w:ascii="Times New Roman" w:hAnsi="Times New Roman" w:cs="Times New Roman"/>
          <w:sz w:val="28"/>
          <w:szCs w:val="28"/>
          <w:lang w:val="uk-UA"/>
        </w:rPr>
        <w:t>Черка</w:t>
      </w:r>
      <w:r w:rsidRPr="00FC3AAE">
        <w:rPr>
          <w:rFonts w:ascii="Times New Roman" w:hAnsi="Times New Roman" w:cs="Times New Roman"/>
          <w:sz w:val="28"/>
          <w:szCs w:val="28"/>
          <w:lang w:val="uk-UA"/>
        </w:rPr>
        <w:t xml:space="preserve">ського </w:t>
      </w:r>
      <w:r w:rsidR="00FC3AAE" w:rsidRPr="00FC3AA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3AAE">
        <w:rPr>
          <w:rFonts w:ascii="Times New Roman" w:hAnsi="Times New Roman" w:cs="Times New Roman"/>
          <w:sz w:val="28"/>
          <w:szCs w:val="28"/>
          <w:lang w:val="uk-UA"/>
        </w:rPr>
        <w:t>ТЦК та СП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для взяття на військовий облік.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D1680" w:rsidRDefault="00875635" w:rsidP="000D1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2.2. Встановити взаємодію із </w:t>
      </w:r>
      <w:r w:rsidR="00FC3AAE" w:rsidRPr="00FC3AAE">
        <w:rPr>
          <w:rFonts w:ascii="Times New Roman" w:hAnsi="Times New Roman" w:cs="Times New Roman"/>
          <w:sz w:val="28"/>
          <w:szCs w:val="28"/>
          <w:lang w:val="uk-UA"/>
        </w:rPr>
        <w:t>ТЦК та СП</w:t>
      </w:r>
      <w:r w:rsidR="0013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інших адміністративно-територіальних одиниць (за наявності в них на обліку військовозобов’язаних та призовників, що працюють у виконавчому комітеті міської ради, підприємстві, установі, організації).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>. В</w:t>
      </w:r>
      <w:r w:rsidR="00133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уточнити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строки та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звіряння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680" w:rsidRDefault="000D1680" w:rsidP="000D1680">
      <w:pPr>
        <w:ind w:left="5670" w:firstLine="70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1680" w:rsidRPr="00875635" w:rsidRDefault="000D1680" w:rsidP="000D1680">
      <w:pPr>
        <w:ind w:left="5670" w:firstLine="70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Продовження додатка 1 </w:t>
      </w:r>
    </w:p>
    <w:p w:rsidR="00875635" w:rsidRPr="00875635" w:rsidRDefault="00875635" w:rsidP="00875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1680" w:rsidRPr="00875635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0D1680"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680" w:rsidRPr="0087563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0D1680"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680" w:rsidRPr="0087563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0D1680" w:rsidRPr="008756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0D1680" w:rsidRPr="00875635">
        <w:rPr>
          <w:rFonts w:ascii="Times New Roman" w:hAnsi="Times New Roman" w:cs="Times New Roman"/>
          <w:sz w:val="28"/>
          <w:szCs w:val="28"/>
        </w:rPr>
        <w:t>них,</w:t>
      </w:r>
      <w:r w:rsidRPr="00875635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Відряджати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строки до таких </w:t>
      </w:r>
      <w:r w:rsidR="004D65B1" w:rsidRPr="00FC3AAE">
        <w:rPr>
          <w:rFonts w:ascii="Times New Roman" w:hAnsi="Times New Roman" w:cs="Times New Roman"/>
          <w:sz w:val="28"/>
          <w:szCs w:val="28"/>
          <w:lang w:val="uk-UA"/>
        </w:rPr>
        <w:t>ТЦК та СП</w:t>
      </w:r>
      <w:r w:rsidRPr="0087563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звіряння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обліковими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документами у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) </w:t>
      </w:r>
      <w:r w:rsidR="004D65B1" w:rsidRPr="00FC3AAE">
        <w:rPr>
          <w:rFonts w:ascii="Times New Roman" w:hAnsi="Times New Roman" w:cs="Times New Roman"/>
          <w:sz w:val="28"/>
          <w:szCs w:val="28"/>
          <w:lang w:val="uk-UA"/>
        </w:rPr>
        <w:t>ТЦК та СП</w:t>
      </w:r>
      <w:r w:rsidRPr="00875635">
        <w:rPr>
          <w:rFonts w:ascii="Times New Roman" w:hAnsi="Times New Roman" w:cs="Times New Roman"/>
          <w:sz w:val="28"/>
          <w:szCs w:val="28"/>
        </w:rPr>
        <w:t>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особових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військовозобов'язаних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закладах.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>3. Щодо розшуку військовозобов’язаних, які ухиляються від виконання військового обов’язку.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4D65B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ВП №2 Черкаського РУП ГУНП </w:t>
      </w:r>
      <w:r w:rsidR="004D65B1" w:rsidRPr="004D65B1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4D65B1">
        <w:rPr>
          <w:rFonts w:ascii="Times New Roman" w:hAnsi="Times New Roman" w:cs="Times New Roman"/>
          <w:sz w:val="28"/>
          <w:szCs w:val="28"/>
          <w:lang w:val="uk-UA"/>
        </w:rPr>
        <w:t>в Черкаській області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відпрацювати дієву систему роботи щодо розшуку, затримання і доставки до </w:t>
      </w:r>
      <w:r w:rsidR="004D65B1" w:rsidRPr="00FC3AAE">
        <w:rPr>
          <w:rFonts w:ascii="Times New Roman" w:hAnsi="Times New Roman" w:cs="Times New Roman"/>
          <w:sz w:val="28"/>
          <w:szCs w:val="28"/>
          <w:lang w:val="uk-UA"/>
        </w:rPr>
        <w:t xml:space="preserve">ТЦК та </w:t>
      </w:r>
      <w:proofErr w:type="spellStart"/>
      <w:r w:rsidR="004D65B1" w:rsidRPr="00FC3AAE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proofErr w:type="spellEnd"/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, які ухиляються від виконання військового обов’язку. Направляти списки таких громадян до державних органів, </w:t>
      </w:r>
      <w:proofErr w:type="spellStart"/>
      <w:r w:rsidRPr="00875635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, до яких прибувають громадяни для вирішення особистих питань і де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ідентифікація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особи, – для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прибутті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8756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75635">
        <w:rPr>
          <w:rFonts w:ascii="Times New Roman" w:hAnsi="Times New Roman" w:cs="Times New Roman"/>
          <w:sz w:val="28"/>
          <w:szCs w:val="28"/>
        </w:rPr>
        <w:t>.</w:t>
      </w:r>
    </w:p>
    <w:p w:rsidR="00875635" w:rsidRPr="00875635" w:rsidRDefault="00875635" w:rsidP="00875635">
      <w:pPr>
        <w:shd w:val="clear" w:color="auto" w:fill="FFFFFF"/>
        <w:spacing w:line="252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shd w:val="clear" w:color="auto" w:fill="FFFFFF"/>
        <w:spacing w:line="252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5635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102D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 xml:space="preserve"> Оксана ЯЦЕНКО</w:t>
      </w:r>
      <w:r w:rsidRPr="008756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5635" w:rsidRPr="00875635" w:rsidRDefault="00875635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6172" w:rsidRDefault="00A56172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4D65B1" w:rsidRDefault="004D65B1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4D65B1" w:rsidRDefault="004D65B1" w:rsidP="00875635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32A00" w:rsidRDefault="00D32A00" w:rsidP="004D65B1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26699" w:rsidRDefault="00926699" w:rsidP="004D65B1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32A00" w:rsidRDefault="00D32A00" w:rsidP="004D65B1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52D3D" w:rsidRPr="00D32A00" w:rsidRDefault="00A56172" w:rsidP="004D65B1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rPr>
          <w:sz w:val="24"/>
          <w:szCs w:val="24"/>
          <w:lang w:val="uk-UA"/>
        </w:rPr>
      </w:pPr>
      <w:proofErr w:type="spellStart"/>
      <w:r w:rsidRPr="00D32A00">
        <w:rPr>
          <w:rFonts w:ascii="Times New Roman" w:hAnsi="Times New Roman" w:cs="Times New Roman"/>
          <w:sz w:val="24"/>
          <w:szCs w:val="24"/>
          <w:lang w:val="uk-UA"/>
        </w:rPr>
        <w:t>ВалерійБОЙКО</w:t>
      </w:r>
      <w:proofErr w:type="spellEnd"/>
    </w:p>
    <w:sectPr w:rsidR="00952D3D" w:rsidRPr="00D32A00" w:rsidSect="007B2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35"/>
    <w:rsid w:val="000D1680"/>
    <w:rsid w:val="001337D9"/>
    <w:rsid w:val="00252B68"/>
    <w:rsid w:val="002E0AAC"/>
    <w:rsid w:val="002E324E"/>
    <w:rsid w:val="00465DE1"/>
    <w:rsid w:val="004D65B1"/>
    <w:rsid w:val="00510C60"/>
    <w:rsid w:val="00677B20"/>
    <w:rsid w:val="007513BB"/>
    <w:rsid w:val="007B2382"/>
    <w:rsid w:val="007D56B8"/>
    <w:rsid w:val="00875635"/>
    <w:rsid w:val="008A0263"/>
    <w:rsid w:val="008D0A65"/>
    <w:rsid w:val="00926699"/>
    <w:rsid w:val="00952D3D"/>
    <w:rsid w:val="009A0281"/>
    <w:rsid w:val="00A07A3C"/>
    <w:rsid w:val="00A11D8D"/>
    <w:rsid w:val="00A56172"/>
    <w:rsid w:val="00AB1C4A"/>
    <w:rsid w:val="00AB7520"/>
    <w:rsid w:val="00B4486D"/>
    <w:rsid w:val="00BC39A5"/>
    <w:rsid w:val="00C1343C"/>
    <w:rsid w:val="00D32A00"/>
    <w:rsid w:val="00D4231B"/>
    <w:rsid w:val="00E102D3"/>
    <w:rsid w:val="00E543CC"/>
    <w:rsid w:val="00EA672F"/>
    <w:rsid w:val="00ED2E7F"/>
    <w:rsid w:val="00FC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E1E4C-A871-47C3-B206-B6BC50A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550</Words>
  <Characters>3140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Iнна</cp:lastModifiedBy>
  <cp:revision>24</cp:revision>
  <dcterms:created xsi:type="dcterms:W3CDTF">2021-01-25T13:04:00Z</dcterms:created>
  <dcterms:modified xsi:type="dcterms:W3CDTF">2022-02-11T13:34:00Z</dcterms:modified>
</cp:coreProperties>
</file>