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030C9995" w:rsidR="00DF7E40" w:rsidRPr="0065488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4AD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771FF" w:rsidRPr="00654880">
        <w:rPr>
          <w:rFonts w:ascii="Times New Roman" w:hAnsi="Times New Roman" w:cs="Times New Roman"/>
          <w:b/>
          <w:sz w:val="28"/>
          <w:szCs w:val="28"/>
        </w:rPr>
        <w:t>9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6BA7F5C1" w:rsidR="002F3446" w:rsidRPr="00DF7E40" w:rsidRDefault="004771FF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880">
        <w:rPr>
          <w:rFonts w:ascii="Times New Roman" w:hAnsi="Times New Roman" w:cs="Times New Roman"/>
          <w:sz w:val="28"/>
          <w:szCs w:val="28"/>
        </w:rPr>
        <w:t>13</w:t>
      </w:r>
      <w:r w:rsidR="00D015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4880">
        <w:rPr>
          <w:rFonts w:ascii="Times New Roman" w:hAnsi="Times New Roman" w:cs="Times New Roman"/>
          <w:sz w:val="28"/>
          <w:szCs w:val="28"/>
        </w:rPr>
        <w:t>12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2FC1626F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488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3486FBC8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48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0A02CD50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F11F3C2" w14:textId="288B3142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7EED777B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4880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654880" w:rsidRDefault="00654880" w:rsidP="006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07E" w14:textId="77777777" w:rsidR="00654880" w:rsidRDefault="00654880" w:rsidP="00654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Любченко Юлія Євгеніївна</w:t>
            </w:r>
          </w:p>
          <w:p w14:paraId="5331D419" w14:textId="291346DF" w:rsidR="00654880" w:rsidRDefault="00654880" w:rsidP="00654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7B5094D2" w:rsidR="00654880" w:rsidRDefault="00654880" w:rsidP="006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515FEB58" w:rsidR="00654880" w:rsidRDefault="00654880" w:rsidP="006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фінансового управління</w:t>
            </w:r>
          </w:p>
        </w:tc>
      </w:tr>
      <w:tr w:rsidR="00654880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1987ED1E" w:rsidR="00654880" w:rsidRDefault="00654880" w:rsidP="006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5D242395" w:rsidR="00654880" w:rsidRDefault="00654880" w:rsidP="00654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1DB81A6E" w:rsidR="00654880" w:rsidRDefault="00654880" w:rsidP="006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6A92A588" w:rsidR="00654880" w:rsidRDefault="00654880" w:rsidP="006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</w:t>
            </w:r>
            <w:r w:rsidR="003E6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контролю</w:t>
            </w:r>
            <w:r w:rsidR="003E6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звернень громадян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290AA9C8" w:rsidR="00E9020B" w:rsidRPr="00E9020B" w:rsidRDefault="00654880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13.12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4771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bookmarkEnd w:id="1"/>
    <w:p w14:paraId="1E20C1AE" w14:textId="77777777" w:rsidR="00654880" w:rsidRDefault="00174AD4" w:rsidP="0065488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925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54880" w:rsidRPr="004771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="00654880" w:rsidRPr="004771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уточнення</w:t>
      </w:r>
      <w:proofErr w:type="spellEnd"/>
      <w:r w:rsidR="00654880" w:rsidRPr="004771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бюджету </w:t>
      </w:r>
      <w:proofErr w:type="spellStart"/>
      <w:r w:rsidR="00654880" w:rsidRPr="004771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Смілянської</w:t>
      </w:r>
      <w:proofErr w:type="spellEnd"/>
      <w:r w:rsidR="00654880" w:rsidRPr="004771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54880" w:rsidRPr="00477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міської територіальної громади на 2024 рік в</w:t>
      </w:r>
      <w:r w:rsidR="006548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4880" w:rsidRPr="00477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частині міжбюджетних трансфертів</w:t>
      </w:r>
      <w:r w:rsidR="0065488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4FD3660" w14:textId="17727C8C" w:rsidR="004771FF" w:rsidRPr="004771FF" w:rsidRDefault="004771FF" w:rsidP="0065488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 перерозподіл бюджетних призначень головного розпорядника коштів – управління праці та соціального захисту населення</w:t>
      </w:r>
    </w:p>
    <w:p w14:paraId="79E3CEA3" w14:textId="083B64E5" w:rsidR="00F031F7" w:rsidRPr="004771FF" w:rsidRDefault="004771FF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1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Про  перерозподіл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бюджетних призначень головного розпорядника коштів – управління освіти, молоді та спорту</w:t>
      </w:r>
    </w:p>
    <w:p w14:paraId="0864F0E3" w14:textId="77777777" w:rsidR="00CC4C0F" w:rsidRDefault="00CC4C0F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61AF97" w14:textId="77777777" w:rsidR="00174AD4" w:rsidRDefault="00174AD4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B6523C" w14:textId="77777777" w:rsidR="00174AD4" w:rsidRDefault="00174AD4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765E7" w14:textId="77777777" w:rsidR="00174AD4" w:rsidRPr="00174AD4" w:rsidRDefault="00174AD4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A4568E" w14:textId="2C18D71B" w:rsidR="00654880" w:rsidRDefault="00174AD4" w:rsidP="0065488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925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92585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925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4880" w:rsidRPr="004771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="00654880" w:rsidRPr="004771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уточнення</w:t>
      </w:r>
      <w:proofErr w:type="spellEnd"/>
      <w:r w:rsidR="00654880" w:rsidRPr="004771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бюджету </w:t>
      </w:r>
      <w:proofErr w:type="spellStart"/>
      <w:r w:rsidR="00654880" w:rsidRPr="004771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Смілянської</w:t>
      </w:r>
      <w:proofErr w:type="spellEnd"/>
      <w:r w:rsidR="00654880" w:rsidRPr="004771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54880" w:rsidRPr="00477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міської територіальної громади на 2024 рік в</w:t>
      </w:r>
      <w:r w:rsidR="006548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4880" w:rsidRPr="00477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частині міжбюджетних трансфертів</w:t>
      </w:r>
      <w:r w:rsidR="0065488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B677720" w14:textId="27801E2B" w:rsidR="00654880" w:rsidRPr="000A0631" w:rsidRDefault="00654880" w:rsidP="0065488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Любченко Ю.Є.</w:t>
      </w:r>
    </w:p>
    <w:p w14:paraId="1B51BA8E" w14:textId="08E973DF" w:rsidR="00654880" w:rsidRDefault="00654880" w:rsidP="0065488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</w:t>
      </w:r>
      <w:r w:rsidR="00D015F4">
        <w:rPr>
          <w:rFonts w:ascii="Times New Roman" w:hAnsi="Times New Roman"/>
          <w:sz w:val="28"/>
          <w:szCs w:val="28"/>
          <w:lang w:val="uk-UA"/>
        </w:rPr>
        <w:t>32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2A996678" w14:textId="13985848" w:rsidR="00654880" w:rsidRDefault="00654880" w:rsidP="0065488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6548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 Про  перерозподіл бюджетних призначень головного розпорядника коштів – управління праці та соціального захисту населення</w:t>
      </w:r>
    </w:p>
    <w:p w14:paraId="0EFAB0F8" w14:textId="77777777" w:rsidR="00D015F4" w:rsidRPr="000A0631" w:rsidRDefault="00D015F4" w:rsidP="00D015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Любченко Ю.Є.</w:t>
      </w:r>
    </w:p>
    <w:p w14:paraId="7A89AE90" w14:textId="7ECB4E61" w:rsidR="00D015F4" w:rsidRPr="004771FF" w:rsidRDefault="00D015F4" w:rsidP="00D015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633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4E1D42D" w14:textId="588AEC41" w:rsidR="00654880" w:rsidRDefault="00654880" w:rsidP="006548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1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Про  перерозподіл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бюджетних призначень головного розпорядника коштів – управління освіти, молоді та спорту</w:t>
      </w:r>
    </w:p>
    <w:p w14:paraId="4E807D10" w14:textId="77777777" w:rsidR="00D015F4" w:rsidRPr="000A0631" w:rsidRDefault="00D015F4" w:rsidP="00D015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Любченко Ю.Є.</w:t>
      </w:r>
    </w:p>
    <w:p w14:paraId="324ABA30" w14:textId="54EC0D69" w:rsidR="00D015F4" w:rsidRDefault="00D015F4" w:rsidP="00D015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634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536C97C" w14:textId="77777777" w:rsidR="00CD1C70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31E4A3" w14:textId="77777777" w:rsidR="00D015F4" w:rsidRPr="005A10E9" w:rsidRDefault="00D015F4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2"/>
    <w:p w14:paraId="501325C2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099C70CD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7BFE8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C332C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7460E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80D553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C5D6D4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36122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14:paraId="6312693C" w14:textId="0F481533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59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3CDCF169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13.12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771FF" w:rsidRPr="001453F0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270A4711" w:rsidR="004771FF" w:rsidRDefault="004771FF" w:rsidP="004771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7173" w14:textId="7F25C1FF" w:rsidR="004771FF" w:rsidRPr="004771FF" w:rsidRDefault="004771FF" w:rsidP="004771F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7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47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уточнення</w:t>
            </w:r>
            <w:proofErr w:type="spellEnd"/>
            <w:r w:rsidRPr="0047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бюджету </w:t>
            </w:r>
            <w:proofErr w:type="spellStart"/>
            <w:r w:rsidRPr="0047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Смілянської</w:t>
            </w:r>
            <w:proofErr w:type="spellEnd"/>
            <w:r w:rsidRPr="0047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7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міської територіальної громади на 2024 рік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7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частині міжбюджетних трансфертів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0A42532F" w:rsidR="004771FF" w:rsidRDefault="004771FF" w:rsidP="00477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696A688C" w:rsidR="004771FF" w:rsidRDefault="004771FF" w:rsidP="004771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77EFF16E" w:rsidR="004771FF" w:rsidRDefault="004771FF" w:rsidP="004771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4771FF" w:rsidRPr="001453F0" w14:paraId="2BF683F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E0D4" w14:textId="1DF4314A" w:rsidR="004771FF" w:rsidRDefault="004771FF" w:rsidP="004771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F292" w14:textId="4084A2F7" w:rsidR="004771FF" w:rsidRDefault="004771FF" w:rsidP="004771F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34F">
              <w:rPr>
                <w:rFonts w:ascii="Times New Roman" w:hAnsi="Times New Roman"/>
                <w:sz w:val="28"/>
                <w:szCs w:val="28"/>
                <w:lang w:val="uk-UA"/>
              </w:rPr>
              <w:t>Про  перерозподіл бюджетних призначень головного розпорядника коштів – управління праці та соціального захисту населення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7E70" w14:textId="50902FCD" w:rsidR="004771FF" w:rsidRDefault="004771FF" w:rsidP="00477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7FC2" w14:textId="2BF51F1A" w:rsidR="004771FF" w:rsidRDefault="004771FF" w:rsidP="004771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C9F" w14:textId="161D4744" w:rsidR="004771FF" w:rsidRDefault="00D015F4" w:rsidP="004771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4771FF" w:rsidRPr="001453F0" w14:paraId="0314F99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BEBA" w14:textId="345437FA" w:rsidR="004771FF" w:rsidRDefault="004771FF" w:rsidP="004771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A303" w14:textId="3518A4BA" w:rsidR="004771FF" w:rsidRDefault="004771FF" w:rsidP="004771F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34F">
              <w:rPr>
                <w:rFonts w:ascii="Times New Roman" w:hAnsi="Times New Roman"/>
                <w:sz w:val="28"/>
                <w:szCs w:val="28"/>
                <w:lang w:val="uk-UA"/>
              </w:rPr>
              <w:t>Про  перерозподіл бюджетних призначень головного розпорядника коштів – управління освіти, молоді та спорту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81D4" w14:textId="4686A024" w:rsidR="004771FF" w:rsidRDefault="004771FF" w:rsidP="004771F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96C1" w14:textId="264487D7" w:rsidR="004771FF" w:rsidRDefault="004771FF" w:rsidP="004771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43CD" w14:textId="4B650C3A" w:rsidR="004771FF" w:rsidRDefault="00D015F4" w:rsidP="004771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C105F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6244"/>
    <w:rsid w:val="001810F7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E61C6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771FF"/>
    <w:rsid w:val="004819F1"/>
    <w:rsid w:val="004823F9"/>
    <w:rsid w:val="00486D29"/>
    <w:rsid w:val="0049099C"/>
    <w:rsid w:val="004943E4"/>
    <w:rsid w:val="004A2D7F"/>
    <w:rsid w:val="004A3A16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B13BD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398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4880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59C8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20EC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15F4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26</cp:revision>
  <cp:lastPrinted>2024-12-19T13:28:00Z</cp:lastPrinted>
  <dcterms:created xsi:type="dcterms:W3CDTF">2021-04-15T07:27:00Z</dcterms:created>
  <dcterms:modified xsi:type="dcterms:W3CDTF">2024-12-19T13:48:00Z</dcterms:modified>
</cp:coreProperties>
</file>