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A2767E" w:rsidRPr="004959F2" w:rsidRDefault="00427BC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t>25.03.2021</w:t>
      </w:r>
      <w:r w:rsidR="00A2767E" w:rsidRPr="004959F2">
        <w:rPr>
          <w:noProof/>
          <w:color w:val="000000"/>
          <w:sz w:val="28"/>
          <w:szCs w:val="28"/>
        </w:rPr>
        <w:t xml:space="preserve">                                                                             № _</w:t>
      </w:r>
      <w:r>
        <w:rPr>
          <w:noProof/>
          <w:color w:val="000000"/>
          <w:sz w:val="28"/>
          <w:szCs w:val="28"/>
          <w:lang w:val="ru-RU"/>
        </w:rPr>
        <w:t>114</w:t>
      </w:r>
      <w:r w:rsidR="00A2767E" w:rsidRPr="004959F2">
        <w:rPr>
          <w:noProof/>
          <w:color w:val="000000"/>
          <w:sz w:val="28"/>
          <w:szCs w:val="28"/>
        </w:rPr>
        <w:t xml:space="preserve">  </w:t>
      </w:r>
    </w:p>
    <w:p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68E0" w:rsidRDefault="001B68E0" w:rsidP="005B1412">
      <w:pPr>
        <w:pStyle w:val="1"/>
        <w:rPr>
          <w:rFonts w:ascii="Times New Roman" w:hAnsi="Times New Roman"/>
          <w:sz w:val="28"/>
          <w:szCs w:val="28"/>
        </w:rPr>
      </w:pPr>
      <w:r w:rsidRPr="00260835">
        <w:rPr>
          <w:rFonts w:ascii="Times New Roman" w:hAnsi="Times New Roman"/>
          <w:sz w:val="28"/>
          <w:szCs w:val="28"/>
        </w:rPr>
        <w:t>Про виз</w:t>
      </w:r>
      <w:r w:rsidR="0029341E">
        <w:rPr>
          <w:rFonts w:ascii="Times New Roman" w:hAnsi="Times New Roman"/>
          <w:sz w:val="28"/>
          <w:szCs w:val="28"/>
        </w:rPr>
        <w:t xml:space="preserve">начення </w:t>
      </w:r>
      <w:r w:rsidR="005B1412">
        <w:rPr>
          <w:rFonts w:ascii="Times New Roman" w:hAnsi="Times New Roman"/>
          <w:sz w:val="28"/>
          <w:szCs w:val="28"/>
        </w:rPr>
        <w:t>місця для зберігання</w:t>
      </w:r>
    </w:p>
    <w:p w:rsidR="005B1412" w:rsidRPr="005B1412" w:rsidRDefault="005B1412" w:rsidP="005B141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демонтованих тимчасових споруд</w:t>
      </w:r>
    </w:p>
    <w:p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963670">
        <w:rPr>
          <w:rFonts w:ascii="Times New Roman" w:hAnsi="Times New Roman" w:cs="Times New Roman"/>
          <w:sz w:val="28"/>
          <w:szCs w:val="28"/>
          <w:lang w:val="uk-UA"/>
        </w:rPr>
        <w:t xml:space="preserve">п. п. 7 п. «а» ч. 1 ст. 30, 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п. 3 ч. 4 ст. 42, ч. 6 ст. 59Закону </w:t>
      </w:r>
      <w:r w:rsidR="00DA6FB1">
        <w:rPr>
          <w:rFonts w:ascii="Times New Roman" w:hAnsi="Times New Roman" w:cs="Times New Roman"/>
          <w:sz w:val="28"/>
          <w:szCs w:val="28"/>
          <w:lang w:val="uk-UA"/>
        </w:rPr>
        <w:t>України від 21.05.1997 № 280/97-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ВР «Про місц</w:t>
      </w:r>
      <w:r w:rsidR="00963670">
        <w:rPr>
          <w:rFonts w:ascii="Times New Roman" w:hAnsi="Times New Roman" w:cs="Times New Roman"/>
          <w:sz w:val="28"/>
          <w:szCs w:val="28"/>
          <w:lang w:val="uk-UA"/>
        </w:rPr>
        <w:t xml:space="preserve">еве самоврядування в Україні», рішення </w:t>
      </w:r>
      <w:r w:rsidR="00F616DF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963670">
        <w:rPr>
          <w:rFonts w:ascii="Times New Roman" w:hAnsi="Times New Roman" w:cs="Times New Roman"/>
          <w:sz w:val="28"/>
          <w:szCs w:val="28"/>
          <w:lang w:val="uk-UA"/>
        </w:rPr>
        <w:t xml:space="preserve">від 30.08.2012  </w:t>
      </w:r>
      <w:r w:rsidR="00F616DF">
        <w:rPr>
          <w:rFonts w:ascii="Times New Roman" w:hAnsi="Times New Roman" w:cs="Times New Roman"/>
          <w:sz w:val="28"/>
          <w:szCs w:val="28"/>
          <w:lang w:val="uk-UA"/>
        </w:rPr>
        <w:t>№ 26-15/</w:t>
      </w:r>
      <w:r w:rsidR="00F616D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616DF">
        <w:rPr>
          <w:rFonts w:ascii="Times New Roman" w:hAnsi="Times New Roman" w:cs="Times New Roman"/>
          <w:sz w:val="28"/>
          <w:szCs w:val="28"/>
          <w:lang w:val="uk-UA"/>
        </w:rPr>
        <w:t>«Про затвердження Тимчасового порядку розміщення тимчасових споруд для провадження підприємницької діяльності у м.Сміла»,</w:t>
      </w:r>
      <w:r w:rsidR="00963670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від 08.10.2015 № 465</w:t>
      </w:r>
      <w:r w:rsidR="0060403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Правил розміщення зовнішньої реклами у м. Сміла»</w:t>
      </w:r>
      <w:r w:rsidR="009636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AF6A93">
        <w:rPr>
          <w:rFonts w:ascii="Times New Roman" w:hAnsi="Times New Roman" w:cs="Times New Roman"/>
          <w:sz w:val="28"/>
          <w:szCs w:val="28"/>
          <w:lang w:val="uk-UA"/>
        </w:rPr>
        <w:t>забезпечення належної роботи комісії з демонтажу тимчасових споруд</w:t>
      </w:r>
      <w:r w:rsidR="00C64921">
        <w:rPr>
          <w:rFonts w:ascii="Times New Roman" w:hAnsi="Times New Roman" w:cs="Times New Roman"/>
          <w:sz w:val="28"/>
          <w:szCs w:val="28"/>
          <w:lang w:val="uk-UA"/>
        </w:rPr>
        <w:t xml:space="preserve"> та засобів зовнішньої реклами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</w:t>
      </w:r>
    </w:p>
    <w:p w:rsidR="001B68E0" w:rsidRDefault="009B1DC9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</w:t>
      </w:r>
      <w:r w:rsidR="001B68E0" w:rsidRPr="00260835">
        <w:rPr>
          <w:sz w:val="28"/>
          <w:szCs w:val="28"/>
        </w:rPr>
        <w:t>В:</w:t>
      </w:r>
    </w:p>
    <w:p w:rsidR="001412A8" w:rsidRPr="0029341E" w:rsidRDefault="001412A8" w:rsidP="0029341E">
      <w:pPr>
        <w:jc w:val="both"/>
        <w:rPr>
          <w:b/>
          <w:sz w:val="28"/>
          <w:szCs w:val="28"/>
          <w:u w:val="single"/>
        </w:rPr>
      </w:pPr>
    </w:p>
    <w:p w:rsidR="001B68E0" w:rsidRPr="00260835" w:rsidRDefault="001B68E0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="007A515D" w:rsidRPr="00260835">
        <w:rPr>
          <w:sz w:val="28"/>
          <w:szCs w:val="28"/>
        </w:rPr>
        <w:tab/>
      </w:r>
      <w:r w:rsidR="00C64921">
        <w:rPr>
          <w:sz w:val="28"/>
          <w:szCs w:val="28"/>
        </w:rPr>
        <w:t xml:space="preserve">Визначити місцем для зберігання демонтованих, на підставі рішення виконавчого комітету, тимчасових спорудта засобів зовнішньої реклами територію виробничої бази </w:t>
      </w:r>
      <w:r w:rsidR="00C64921" w:rsidRPr="00DA6FB1">
        <w:rPr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="00C64921" w:rsidRPr="00DA6FB1">
        <w:rPr>
          <w:color w:val="000000"/>
          <w:sz w:val="28"/>
          <w:szCs w:val="28"/>
          <w:lang w:eastAsia="ru-RU"/>
        </w:rPr>
        <w:t>Смілакомунтеплоенерго</w:t>
      </w:r>
      <w:proofErr w:type="spellEnd"/>
      <w:r w:rsidR="00C64921" w:rsidRPr="00DA6FB1">
        <w:rPr>
          <w:color w:val="000000"/>
          <w:sz w:val="28"/>
          <w:szCs w:val="28"/>
          <w:lang w:eastAsia="ru-RU"/>
        </w:rPr>
        <w:t xml:space="preserve">» по </w:t>
      </w:r>
      <w:proofErr w:type="spellStart"/>
      <w:r w:rsidR="00C64921" w:rsidRPr="00DA6FB1">
        <w:rPr>
          <w:color w:val="000000"/>
          <w:sz w:val="28"/>
          <w:szCs w:val="28"/>
          <w:lang w:eastAsia="ru-RU"/>
        </w:rPr>
        <w:t>вул.Крилова</w:t>
      </w:r>
      <w:proofErr w:type="spellEnd"/>
      <w:r w:rsidR="00C64921" w:rsidRPr="00DA6FB1">
        <w:rPr>
          <w:color w:val="000000"/>
          <w:sz w:val="28"/>
          <w:szCs w:val="28"/>
          <w:lang w:eastAsia="ru-RU"/>
        </w:rPr>
        <w:t>,71 у м. Сміла</w:t>
      </w:r>
      <w:r w:rsidR="00476334" w:rsidRPr="00260835">
        <w:rPr>
          <w:sz w:val="28"/>
          <w:szCs w:val="28"/>
        </w:rPr>
        <w:t>.</w:t>
      </w:r>
    </w:p>
    <w:p w:rsidR="000D209D" w:rsidRPr="00260835" w:rsidRDefault="007A515D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2.</w:t>
      </w:r>
      <w:r w:rsidRPr="00260835">
        <w:rPr>
          <w:sz w:val="28"/>
          <w:szCs w:val="28"/>
        </w:rPr>
        <w:tab/>
      </w:r>
      <w:r w:rsidR="00C64921">
        <w:rPr>
          <w:sz w:val="28"/>
          <w:szCs w:val="28"/>
        </w:rPr>
        <w:t>Приймання та зберігання демонтованих тимчасових спорудта засобів зовнішньої реклами оформляти відповідними актами</w:t>
      </w:r>
      <w:r w:rsidR="000D209D" w:rsidRPr="00260835">
        <w:rPr>
          <w:sz w:val="28"/>
          <w:szCs w:val="28"/>
        </w:rPr>
        <w:t>.</w:t>
      </w:r>
    </w:p>
    <w:p w:rsidR="0029341E" w:rsidRPr="0029341E" w:rsidRDefault="00C64921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3D9" w:rsidRPr="00260835">
        <w:rPr>
          <w:sz w:val="28"/>
          <w:szCs w:val="28"/>
        </w:rPr>
        <w:t>.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Контроль за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виконанням</w:t>
      </w:r>
      <w:proofErr w:type="spellEnd"/>
      <w:r w:rsidR="00427BC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="00427BC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покласти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на заступника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міського</w:t>
      </w:r>
      <w:proofErr w:type="spellEnd"/>
      <w:r w:rsidR="00427BC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proofErr w:type="spellEnd"/>
      <w:r w:rsidR="00427BC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Дубовського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Б.В. та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427BC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="00427BC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>.</w:t>
      </w:r>
    </w:p>
    <w:p w:rsidR="002F438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C64921" w:rsidRPr="0029341E" w:rsidRDefault="00C64921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C64921" w:rsidRDefault="00C64921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C64921" w:rsidRDefault="00C64921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C64921" w:rsidRDefault="00C64921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C64921" w:rsidRDefault="00C64921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C64921" w:rsidRDefault="00C64921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C64921" w:rsidRDefault="00C64921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412A8" w:rsidRDefault="001412A8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Pr="0029341E" w:rsidRDefault="0029341E" w:rsidP="0029341E">
      <w:pPr>
        <w:suppressAutoHyphens/>
        <w:rPr>
          <w:spacing w:val="40"/>
          <w:sz w:val="28"/>
          <w:szCs w:val="28"/>
          <w:lang w:eastAsia="ar-SA"/>
        </w:rPr>
      </w:pPr>
      <w:r w:rsidRPr="0029341E">
        <w:rPr>
          <w:spacing w:val="40"/>
          <w:sz w:val="28"/>
          <w:szCs w:val="28"/>
          <w:lang w:eastAsia="ar-SA"/>
        </w:rPr>
        <w:t>ПОГОДЖЕНО</w:t>
      </w:r>
    </w:p>
    <w:p w:rsidR="0029341E" w:rsidRPr="0029341E" w:rsidRDefault="0029341E" w:rsidP="0029341E">
      <w:pPr>
        <w:suppressAutoHyphens/>
        <w:rPr>
          <w:rFonts w:ascii="Arial" w:hAnsi="Arial" w:cs="Arial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Секретар міської ради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Юрій СТУДАНС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Перший заступник міського голови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Олександр ЛИСЕНКО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Заступник міського голови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Тетяна КАРЛО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Заступник міського голови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Богдан ДУБОВСЬКИЙ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Керуючий справами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Оксана ЯЦЕНКО</w:t>
      </w:r>
    </w:p>
    <w:p w:rsidR="0029341E" w:rsidRPr="001412A8" w:rsidRDefault="0029341E" w:rsidP="001412A8">
      <w:pPr>
        <w:suppressAutoHyphens/>
        <w:rPr>
          <w:sz w:val="28"/>
          <w:szCs w:val="28"/>
          <w:lang w:eastAsia="ar-SA"/>
        </w:rPr>
      </w:pPr>
    </w:p>
    <w:p w:rsidR="0029341E" w:rsidRDefault="0029341E" w:rsidP="001412A8">
      <w:pPr>
        <w:suppressAutoHyphens/>
        <w:rPr>
          <w:sz w:val="28"/>
          <w:szCs w:val="28"/>
          <w:lang w:eastAsia="ar-SA"/>
        </w:rPr>
      </w:pPr>
      <w:r w:rsidRPr="001412A8">
        <w:rPr>
          <w:sz w:val="28"/>
          <w:szCs w:val="28"/>
          <w:lang w:eastAsia="ar-SA"/>
        </w:rPr>
        <w:t>Юридичний відділ</w:t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</w:r>
      <w:r w:rsidRPr="001412A8">
        <w:rPr>
          <w:sz w:val="28"/>
          <w:szCs w:val="28"/>
          <w:lang w:eastAsia="ar-SA"/>
        </w:rPr>
        <w:tab/>
        <w:t>Оксана СІЛКО</w:t>
      </w:r>
    </w:p>
    <w:p w:rsidR="001412A8" w:rsidRPr="001412A8" w:rsidRDefault="001412A8" w:rsidP="001412A8">
      <w:pPr>
        <w:suppressAutoHyphens/>
        <w:rPr>
          <w:sz w:val="28"/>
          <w:szCs w:val="28"/>
          <w:lang w:eastAsia="ar-SA"/>
        </w:rPr>
      </w:pPr>
    </w:p>
    <w:p w:rsidR="001412A8" w:rsidRPr="001412A8" w:rsidRDefault="00C64921" w:rsidP="001412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</w:t>
      </w:r>
      <w:r w:rsidR="001412A8" w:rsidRPr="001412A8">
        <w:rPr>
          <w:sz w:val="28"/>
          <w:szCs w:val="28"/>
          <w:lang w:eastAsia="ru-RU"/>
        </w:rPr>
        <w:t xml:space="preserve"> у</w:t>
      </w:r>
      <w:proofErr w:type="spellStart"/>
      <w:r w:rsidR="001412A8" w:rsidRPr="001412A8">
        <w:rPr>
          <w:sz w:val="28"/>
          <w:szCs w:val="28"/>
          <w:lang w:val="ru-RU" w:eastAsia="ru-RU"/>
        </w:rPr>
        <w:t>правління</w:t>
      </w:r>
      <w:proofErr w:type="spellEnd"/>
    </w:p>
    <w:p w:rsidR="00260835" w:rsidRPr="00C64921" w:rsidRDefault="001412A8" w:rsidP="00C64921">
      <w:pPr>
        <w:rPr>
          <w:rFonts w:ascii="Calibri" w:hAnsi="Calibri"/>
          <w:sz w:val="28"/>
          <w:szCs w:val="28"/>
          <w:lang w:eastAsia="en-US"/>
        </w:rPr>
      </w:pPr>
      <w:r w:rsidRPr="001412A8">
        <w:rPr>
          <w:sz w:val="28"/>
          <w:szCs w:val="28"/>
          <w:lang w:val="ru-RU" w:eastAsia="ru-RU"/>
        </w:rPr>
        <w:t xml:space="preserve">житлово-комунального господарства         </w:t>
      </w:r>
      <w:r w:rsidR="00C64921">
        <w:rPr>
          <w:rFonts w:eastAsia="Calibri"/>
          <w:sz w:val="28"/>
          <w:szCs w:val="28"/>
          <w:lang w:eastAsia="en-US"/>
        </w:rPr>
        <w:t>Іван ПОНОМАРЕНКО</w:t>
      </w:r>
    </w:p>
    <w:sectPr w:rsidR="00260835" w:rsidRPr="00C64921" w:rsidSect="0073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68E0"/>
    <w:rsid w:val="000D209D"/>
    <w:rsid w:val="000D2D88"/>
    <w:rsid w:val="00122BD8"/>
    <w:rsid w:val="001412A8"/>
    <w:rsid w:val="001B68E0"/>
    <w:rsid w:val="001C4BBD"/>
    <w:rsid w:val="001F69CF"/>
    <w:rsid w:val="00260835"/>
    <w:rsid w:val="0029341E"/>
    <w:rsid w:val="002F438E"/>
    <w:rsid w:val="003235C5"/>
    <w:rsid w:val="00396C7A"/>
    <w:rsid w:val="00404C5D"/>
    <w:rsid w:val="00427BCE"/>
    <w:rsid w:val="00476334"/>
    <w:rsid w:val="005B1412"/>
    <w:rsid w:val="005D7E5F"/>
    <w:rsid w:val="00604038"/>
    <w:rsid w:val="00736733"/>
    <w:rsid w:val="007A515D"/>
    <w:rsid w:val="00821FA7"/>
    <w:rsid w:val="008A7CF7"/>
    <w:rsid w:val="008C2287"/>
    <w:rsid w:val="00963670"/>
    <w:rsid w:val="009B1DC9"/>
    <w:rsid w:val="00A10053"/>
    <w:rsid w:val="00A2767E"/>
    <w:rsid w:val="00A54EB0"/>
    <w:rsid w:val="00A85A1D"/>
    <w:rsid w:val="00AB183B"/>
    <w:rsid w:val="00AF6A93"/>
    <w:rsid w:val="00B84F1F"/>
    <w:rsid w:val="00BC454B"/>
    <w:rsid w:val="00BF2EEA"/>
    <w:rsid w:val="00C64921"/>
    <w:rsid w:val="00CA3089"/>
    <w:rsid w:val="00CF27A8"/>
    <w:rsid w:val="00D21B5D"/>
    <w:rsid w:val="00DA6FB1"/>
    <w:rsid w:val="00DB13D9"/>
    <w:rsid w:val="00E1312B"/>
    <w:rsid w:val="00F00828"/>
    <w:rsid w:val="00F35AE1"/>
    <w:rsid w:val="00F5530F"/>
    <w:rsid w:val="00F616D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FC36-992B-44A2-BFA8-ADFE3394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Тетяна</cp:lastModifiedBy>
  <cp:revision>21</cp:revision>
  <cp:lastPrinted>2021-02-09T10:30:00Z</cp:lastPrinted>
  <dcterms:created xsi:type="dcterms:W3CDTF">2021-02-01T12:50:00Z</dcterms:created>
  <dcterms:modified xsi:type="dcterms:W3CDTF">2021-03-29T11:27:00Z</dcterms:modified>
</cp:coreProperties>
</file>