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1B" w:rsidRPr="00F17ED9" w:rsidRDefault="00842B1B" w:rsidP="00842B1B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27954B2D" wp14:editId="2571C32F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1B" w:rsidRPr="00F17ED9" w:rsidRDefault="00842B1B" w:rsidP="00842B1B">
      <w:pPr>
        <w:pStyle w:val="a3"/>
        <w:rPr>
          <w:noProof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842B1B" w:rsidRDefault="00842B1B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6948D5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</w:t>
      </w:r>
      <w:r w:rsidR="00084A53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084A53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13.10.2022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__ 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084A53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084A53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417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</w:p>
    <w:p w:rsidR="00842B1B" w:rsidRDefault="00842B1B" w:rsidP="00842B1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пенсії недієздатно</w:t>
      </w:r>
      <w:r w:rsidR="00A04D37">
        <w:rPr>
          <w:b w:val="0"/>
          <w:sz w:val="28"/>
          <w:szCs w:val="28"/>
        </w:rPr>
        <w:t>ї</w:t>
      </w:r>
      <w:r>
        <w:rPr>
          <w:b w:val="0"/>
          <w:sz w:val="28"/>
          <w:szCs w:val="28"/>
        </w:rPr>
        <w:t xml:space="preserve"> </w:t>
      </w:r>
      <w:proofErr w:type="spellStart"/>
      <w:r w:rsidR="00327B3A">
        <w:rPr>
          <w:b w:val="0"/>
          <w:sz w:val="28"/>
          <w:szCs w:val="28"/>
        </w:rPr>
        <w:t>Москвіної</w:t>
      </w:r>
      <w:proofErr w:type="spellEnd"/>
      <w:r w:rsidR="00327B3A">
        <w:rPr>
          <w:b w:val="0"/>
          <w:sz w:val="28"/>
          <w:szCs w:val="28"/>
        </w:rPr>
        <w:t xml:space="preserve"> Н.В</w:t>
      </w:r>
      <w:r w:rsidR="00D6568B">
        <w:rPr>
          <w:b w:val="0"/>
          <w:sz w:val="28"/>
          <w:szCs w:val="28"/>
        </w:rPr>
        <w:t>.</w:t>
      </w:r>
      <w:r w:rsidR="00A04D3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</w:p>
    <w:p w:rsidR="006A6A66" w:rsidRPr="005567D9" w:rsidRDefault="006A6A66" w:rsidP="006A6A66">
      <w:pPr>
        <w:pStyle w:val="a5"/>
        <w:ind w:right="4240"/>
        <w:rPr>
          <w:b w:val="0"/>
          <w:sz w:val="28"/>
          <w:szCs w:val="28"/>
        </w:rPr>
      </w:pPr>
      <w:r w:rsidRPr="009E5457">
        <w:rPr>
          <w:b w:val="0"/>
          <w:sz w:val="28"/>
          <w:szCs w:val="28"/>
        </w:rPr>
        <w:t xml:space="preserve">закладу  </w:t>
      </w:r>
      <w:r w:rsidRPr="005567D9">
        <w:rPr>
          <w:b w:val="0"/>
          <w:sz w:val="28"/>
          <w:szCs w:val="28"/>
        </w:rPr>
        <w:t>у якому в</w:t>
      </w:r>
      <w:r>
        <w:rPr>
          <w:b w:val="0"/>
          <w:sz w:val="28"/>
          <w:szCs w:val="28"/>
        </w:rPr>
        <w:t>о</w:t>
      </w:r>
      <w:r w:rsidRPr="005567D9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</w:t>
      </w:r>
      <w:r w:rsidRPr="0055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перебуває</w:t>
      </w:r>
    </w:p>
    <w:p w:rsidR="00B57A15" w:rsidRDefault="006A6A66" w:rsidP="006A6A66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1B39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1B390D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Pr="001B390D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</w:p>
    <w:p w:rsidR="006A6A66" w:rsidRPr="00095BE9" w:rsidRDefault="006A6A66" w:rsidP="006A6A66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57A15" w:rsidRPr="00593B96" w:rsidRDefault="00B57A15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095BE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:rsidR="00B57A15" w:rsidRDefault="00B57A15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 w:rsidR="00B424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ст. 48 </w:t>
      </w:r>
      <w:hyperlink r:id="rId5" w:tgtFrame="_blank" w:history="1">
        <w:r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Pr="006E34A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09.07.2003 № 1058-</w:t>
      </w:r>
      <w:r w:rsidRPr="006E34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п.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Порядку перерахування органами Пенсійного фонду України або структурними підрозділами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 w:cs="Times New Roman"/>
          <w:sz w:val="28"/>
          <w:lang w:val="uk-UA"/>
        </w:rPr>
        <w:t xml:space="preserve">над </w:t>
      </w:r>
      <w:r w:rsidRPr="00742A71">
        <w:rPr>
          <w:rFonts w:ascii="Times New Roman" w:hAnsi="Times New Roman" w:cs="Times New Roman"/>
          <w:sz w:val="28"/>
          <w:lang w:val="uk-UA"/>
        </w:rPr>
        <w:t>повнолітніми недієздатними особами та особами, дієздатність яких обмежена</w:t>
      </w:r>
      <w:r w:rsidRPr="00742A7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742A7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A04D37" w:rsidRPr="00742A71">
        <w:rPr>
          <w:rFonts w:ascii="Times New Roman" w:hAnsi="Times New Roman" w:cs="Times New Roman"/>
          <w:noProof/>
          <w:sz w:val="28"/>
          <w:szCs w:val="28"/>
          <w:lang w:val="uk-UA"/>
        </w:rPr>
        <w:t>05.10</w:t>
      </w:r>
      <w:r w:rsidRPr="00742A7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.2022 № </w:t>
      </w:r>
      <w:r w:rsidR="00A04D37" w:rsidRPr="00742A71">
        <w:rPr>
          <w:rFonts w:ascii="Times New Roman" w:hAnsi="Times New Roman" w:cs="Times New Roman"/>
          <w:noProof/>
          <w:sz w:val="28"/>
          <w:szCs w:val="28"/>
          <w:lang w:val="uk-UA"/>
        </w:rPr>
        <w:t>11</w:t>
      </w:r>
      <w:r w:rsidRPr="00742A71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  <w:r w:rsidR="00A04D37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A04D37" w:rsidRDefault="00A04D37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B57A15" w:rsidRDefault="00B57A15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84A53" w:rsidRDefault="00D97DFE" w:rsidP="00D97DFE">
      <w:pPr>
        <w:pStyle w:val="a7"/>
        <w:tabs>
          <w:tab w:val="left" w:pos="567"/>
        </w:tabs>
        <w:spacing w:before="0" w:after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 xml:space="preserve">Погодити заяву </w:t>
      </w:r>
      <w:r>
        <w:rPr>
          <w:sz w:val="28"/>
          <w:szCs w:val="28"/>
          <w:lang w:val="uk-UA"/>
        </w:rPr>
        <w:t>Смілянського психоневрологічного інтернату про перерахування частини пенсії підопічно</w:t>
      </w:r>
      <w:r w:rsidR="00A04D37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proofErr w:type="spellStart"/>
      <w:r w:rsidR="00327B3A">
        <w:rPr>
          <w:sz w:val="28"/>
          <w:szCs w:val="28"/>
          <w:lang w:val="uk-UA"/>
        </w:rPr>
        <w:t>Москвіної</w:t>
      </w:r>
      <w:proofErr w:type="spellEnd"/>
      <w:r w:rsidR="00327B3A">
        <w:rPr>
          <w:sz w:val="28"/>
          <w:szCs w:val="28"/>
          <w:lang w:val="uk-UA"/>
        </w:rPr>
        <w:t xml:space="preserve"> Наталки Володимирівни, 17.10.1966 року народження, яку визнано недієздатною згідно </w:t>
      </w:r>
      <w:r w:rsidR="00327B3A" w:rsidRPr="00F347B6">
        <w:rPr>
          <w:sz w:val="28"/>
          <w:szCs w:val="28"/>
          <w:lang w:val="uk-UA"/>
        </w:rPr>
        <w:t xml:space="preserve">з рішенням </w:t>
      </w:r>
      <w:r w:rsidR="00327B3A">
        <w:rPr>
          <w:sz w:val="28"/>
          <w:szCs w:val="28"/>
          <w:lang w:val="uk-UA"/>
        </w:rPr>
        <w:t xml:space="preserve">Красноармійського міськрайонного суду Донецької області від 03.09.2010 по справі №2о-66/10 </w:t>
      </w:r>
      <w:r>
        <w:rPr>
          <w:sz w:val="28"/>
          <w:szCs w:val="28"/>
          <w:lang w:val="uk-UA"/>
        </w:rPr>
        <w:t>та як</w:t>
      </w:r>
      <w:r w:rsidR="00A04D3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перебуває на повному державному утриманні і не має опікунів, як різниці між сумою призначеної пенсії та сумою пенсії, яка виплачується підопічному </w:t>
      </w:r>
      <w:r w:rsidR="00084A53">
        <w:rPr>
          <w:sz w:val="28"/>
          <w:szCs w:val="28"/>
          <w:lang w:val="uk-UA"/>
        </w:rPr>
        <w:t>згідно</w:t>
      </w:r>
      <w:r w:rsidRPr="009763E9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п. </w:t>
      </w:r>
      <w:r w:rsidR="00B4247A">
        <w:rPr>
          <w:sz w:val="28"/>
          <w:szCs w:val="28"/>
          <w:lang w:val="uk-UA"/>
        </w:rPr>
        <w:t>1</w:t>
      </w:r>
      <w:r w:rsidRPr="00753732">
        <w:rPr>
          <w:sz w:val="28"/>
          <w:szCs w:val="28"/>
          <w:lang w:val="uk-UA"/>
        </w:rPr>
        <w:t xml:space="preserve"> ст. 48 </w:t>
      </w:r>
      <w:hyperlink r:id="rId6" w:tgtFrame="_blank" w:history="1">
        <w:r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Pr="00753732">
        <w:rPr>
          <w:sz w:val="28"/>
          <w:szCs w:val="28"/>
          <w:lang w:eastAsia="uk-UA"/>
        </w:rPr>
        <w:t> </w:t>
      </w:r>
      <w:r w:rsidRPr="00753732">
        <w:rPr>
          <w:sz w:val="28"/>
          <w:szCs w:val="28"/>
          <w:lang w:val="uk-UA" w:eastAsia="uk-UA"/>
        </w:rPr>
        <w:t xml:space="preserve">від 09.07.2003 </w:t>
      </w:r>
    </w:p>
    <w:p w:rsidR="00D97DFE" w:rsidRPr="00A03D7F" w:rsidRDefault="00D97DFE" w:rsidP="00D97DFE">
      <w:pPr>
        <w:pStyle w:val="a7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753732">
        <w:rPr>
          <w:sz w:val="28"/>
          <w:szCs w:val="28"/>
          <w:lang w:val="uk-UA" w:eastAsia="uk-UA"/>
        </w:rPr>
        <w:lastRenderedPageBreak/>
        <w:t>№ 1058-</w:t>
      </w:r>
      <w:r w:rsidRPr="00753732">
        <w:rPr>
          <w:sz w:val="28"/>
          <w:szCs w:val="28"/>
          <w:lang w:val="en-US" w:eastAsia="uk-UA"/>
        </w:rPr>
        <w:t>VI</w:t>
      </w:r>
      <w:r w:rsidRPr="00753732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страхування»,</w:t>
      </w:r>
      <w:r w:rsidRPr="0044458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на користь Смілянського психоневрологічного інтернату.</w:t>
      </w:r>
    </w:p>
    <w:p w:rsidR="00842B1B" w:rsidRDefault="00842B1B" w:rsidP="00842B1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842B1B" w:rsidRDefault="00842B1B" w:rsidP="00842B1B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Pr="00995AB4" w:rsidRDefault="00842B1B" w:rsidP="00842B1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A6A66" w:rsidRPr="00995AB4" w:rsidRDefault="006A6A66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34C8D" w:rsidRDefault="00B34C8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4C35C6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42B1B" w:rsidRPr="004C35C6" w:rsidRDefault="00842B1B" w:rsidP="00842B1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42B1B" w:rsidRPr="00754079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42B1B" w:rsidRPr="00754079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Тетяна КАРЛО       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Оксана ЯЦЕНКО</w:t>
      </w:r>
    </w:p>
    <w:p w:rsidR="00842B1B" w:rsidRPr="00732738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Оксана СІЛКО   </w:t>
      </w:r>
    </w:p>
    <w:p w:rsidR="00842B1B" w:rsidRPr="00C12DA0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2B1B" w:rsidRPr="00754079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842B1B" w:rsidRPr="00503B33" w:rsidRDefault="00842B1B" w:rsidP="00842B1B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Микола ПРОКОФ’ЄВ</w:t>
      </w:r>
    </w:p>
    <w:sectPr w:rsidR="00842B1B" w:rsidRPr="00503B33" w:rsidSect="00842B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7"/>
    <w:rsid w:val="00084A53"/>
    <w:rsid w:val="00143F57"/>
    <w:rsid w:val="00327B3A"/>
    <w:rsid w:val="00346C88"/>
    <w:rsid w:val="003C4B1D"/>
    <w:rsid w:val="00464725"/>
    <w:rsid w:val="0063317A"/>
    <w:rsid w:val="006948D5"/>
    <w:rsid w:val="006A6A66"/>
    <w:rsid w:val="00742A71"/>
    <w:rsid w:val="00842B1B"/>
    <w:rsid w:val="00A04D37"/>
    <w:rsid w:val="00A90CA7"/>
    <w:rsid w:val="00B34C8D"/>
    <w:rsid w:val="00B4247A"/>
    <w:rsid w:val="00B57A15"/>
    <w:rsid w:val="00C27E88"/>
    <w:rsid w:val="00C63307"/>
    <w:rsid w:val="00D6568B"/>
    <w:rsid w:val="00D97DFE"/>
    <w:rsid w:val="00F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FA40F-E16E-4478-B8C7-AD35B9E5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1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E88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C27E8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C27E8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C27E8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Normal (Web)"/>
    <w:basedOn w:val="a"/>
    <w:rsid w:val="00C27E8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B1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hyperlink" Target="https://zakon.rada.gov.ua/laws/show/2109-1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NASTICH</dc:creator>
  <cp:keywords/>
  <dc:description/>
  <cp:lastModifiedBy>Iнна</cp:lastModifiedBy>
  <cp:revision>21</cp:revision>
  <cp:lastPrinted>2022-03-11T10:34:00Z</cp:lastPrinted>
  <dcterms:created xsi:type="dcterms:W3CDTF">2022-01-12T07:57:00Z</dcterms:created>
  <dcterms:modified xsi:type="dcterms:W3CDTF">2022-10-20T06:47:00Z</dcterms:modified>
</cp:coreProperties>
</file>