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CC34" w14:textId="295C77FA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77342485" wp14:editId="5B738BF5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46FC7D1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AC3695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16.11.2023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AC3695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AC3695">
        <w:rPr>
          <w:rFonts w:ascii="Times New Roman" w:hAnsi="Times New Roman"/>
          <w:noProof/>
          <w:sz w:val="28"/>
          <w:szCs w:val="28"/>
          <w:u w:val="single"/>
          <w:lang w:val="uk-UA"/>
        </w:rPr>
        <w:t>454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C4884C9" w14:textId="77777777" w:rsidR="00A64A68" w:rsidRPr="00607317" w:rsidRDefault="00A64A68" w:rsidP="00A64A68">
      <w:pPr>
        <w:spacing w:after="0" w:line="240" w:lineRule="auto"/>
        <w:ind w:right="5998"/>
        <w:rPr>
          <w:rFonts w:ascii="Times New Roman" w:hAnsi="Times New Roman"/>
          <w:bCs/>
          <w:sz w:val="28"/>
          <w:szCs w:val="28"/>
          <w:lang w:val="uk-UA"/>
        </w:rPr>
      </w:pPr>
      <w:r w:rsidRPr="00607317">
        <w:rPr>
          <w:rFonts w:ascii="Times New Roman" w:hAnsi="Times New Roman"/>
          <w:bCs/>
          <w:sz w:val="28"/>
          <w:szCs w:val="28"/>
          <w:lang w:val="uk-UA"/>
        </w:rPr>
        <w:t>Про затвердження висновку</w:t>
      </w:r>
    </w:p>
    <w:p w14:paraId="5003CC4E" w14:textId="77777777" w:rsidR="00A64A68" w:rsidRDefault="00A64A68" w:rsidP="00A64A68">
      <w:pPr>
        <w:spacing w:after="0" w:line="240" w:lineRule="auto"/>
        <w:ind w:right="5102"/>
        <w:rPr>
          <w:rFonts w:ascii="Times New Roman" w:hAnsi="Times New Roman"/>
          <w:bCs/>
          <w:sz w:val="28"/>
          <w:szCs w:val="28"/>
          <w:lang w:val="uk-UA"/>
        </w:rPr>
      </w:pPr>
      <w:r w:rsidRPr="00607317">
        <w:rPr>
          <w:rFonts w:ascii="Times New Roman" w:hAnsi="Times New Roman"/>
          <w:bCs/>
          <w:sz w:val="28"/>
          <w:szCs w:val="28"/>
          <w:lang w:val="uk-UA"/>
        </w:rPr>
        <w:t>опікунської ради щодо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звернення </w:t>
      </w:r>
    </w:p>
    <w:p w14:paraId="151AF0E8" w14:textId="3551A34F" w:rsidR="00A64A68" w:rsidRPr="00607317" w:rsidRDefault="00A64A68" w:rsidP="00A64A68">
      <w:pPr>
        <w:spacing w:after="0" w:line="240" w:lineRule="auto"/>
        <w:ind w:right="5102"/>
        <w:rPr>
          <w:rFonts w:ascii="Times New Roman" w:hAnsi="Times New Roman"/>
          <w:bCs/>
          <w:sz w:val="28"/>
          <w:szCs w:val="28"/>
          <w:lang w:val="uk-UA"/>
        </w:rPr>
      </w:pPr>
      <w:r w:rsidRPr="00607317">
        <w:rPr>
          <w:rFonts w:ascii="Times New Roman" w:hAnsi="Times New Roman"/>
          <w:bCs/>
          <w:sz w:val="28"/>
          <w:szCs w:val="28"/>
          <w:lang w:val="uk-UA"/>
        </w:rPr>
        <w:t>до суду із заявою про визнання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недієздатною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Фаль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Т.Є.</w:t>
      </w:r>
    </w:p>
    <w:p w14:paraId="6DB6E1EE" w14:textId="77777777" w:rsidR="000704F0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65BE617C" w:rsidR="00AF5B33" w:rsidRPr="001B60B4" w:rsidRDefault="00AC3695" w:rsidP="00AC3695">
      <w:pPr>
        <w:tabs>
          <w:tab w:val="left" w:pos="6096"/>
        </w:tabs>
        <w:spacing w:after="0" w:line="240" w:lineRule="auto"/>
        <w:ind w:right="-14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</w:t>
      </w:r>
      <w:r w:rsidR="00AF5B33"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64A68" w:rsidRPr="00607317">
        <w:rPr>
          <w:rFonts w:ascii="Times New Roman" w:hAnsi="Times New Roman"/>
          <w:sz w:val="28"/>
          <w:szCs w:val="28"/>
          <w:lang w:val="uk-UA"/>
        </w:rPr>
        <w:t>ст.</w:t>
      </w:r>
      <w:r w:rsidR="00A64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A68" w:rsidRPr="00607317">
        <w:rPr>
          <w:rFonts w:ascii="Times New Roman" w:hAnsi="Times New Roman"/>
          <w:sz w:val="28"/>
          <w:szCs w:val="28"/>
          <w:lang w:val="uk-UA"/>
        </w:rPr>
        <w:t>ст. 39,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A68" w:rsidRPr="00607317">
        <w:rPr>
          <w:rFonts w:ascii="Times New Roman" w:hAnsi="Times New Roman"/>
          <w:sz w:val="28"/>
          <w:szCs w:val="28"/>
          <w:lang w:val="uk-UA"/>
        </w:rPr>
        <w:t xml:space="preserve"> 56 </w:t>
      </w:r>
      <w:r w:rsidR="00A64A68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A64A68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A64A68">
        <w:rPr>
          <w:rFonts w:ascii="Times New Roman" w:hAnsi="Times New Roman"/>
          <w:sz w:val="28"/>
          <w:szCs w:val="28"/>
          <w:lang w:val="uk-UA"/>
        </w:rPr>
        <w:t xml:space="preserve">, ч. 3 ст. 296 Цивільного </w:t>
      </w:r>
      <w:r w:rsidR="00A64A68" w:rsidRPr="00607317">
        <w:rPr>
          <w:rFonts w:ascii="Times New Roman" w:hAnsi="Times New Roman"/>
          <w:sz w:val="28"/>
          <w:szCs w:val="28"/>
          <w:lang w:val="uk-UA"/>
        </w:rPr>
        <w:t>процесуального кодексу України</w:t>
      </w:r>
      <w:r w:rsidR="00A64A68">
        <w:rPr>
          <w:rFonts w:ascii="Times New Roman" w:hAnsi="Times New Roman"/>
          <w:sz w:val="28"/>
          <w:szCs w:val="28"/>
          <w:lang w:val="uk-UA"/>
        </w:rPr>
        <w:t xml:space="preserve"> від 18.03.2004 № </w:t>
      </w:r>
      <w:r w:rsidR="00A64A68">
        <w:rPr>
          <w:rFonts w:ascii="Times New Roman" w:hAnsi="Times New Roman"/>
          <w:noProof/>
          <w:sz w:val="28"/>
          <w:szCs w:val="28"/>
          <w:lang w:val="uk-UA"/>
        </w:rPr>
        <w:t>1618-</w:t>
      </w:r>
      <w:r w:rsidR="00A64A68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A64A68" w:rsidRPr="0060731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64A68" w:rsidRPr="00607317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</w:t>
      </w:r>
      <w:r w:rsidR="00AF5B33"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="00AF5B33"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6C9B"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E40352">
        <w:rPr>
          <w:rFonts w:ascii="Times New Roman" w:hAnsi="Times New Roman"/>
          <w:noProof/>
          <w:sz w:val="28"/>
          <w:szCs w:val="28"/>
          <w:lang w:val="uk-UA"/>
        </w:rPr>
        <w:t>3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E40352">
        <w:rPr>
          <w:rFonts w:ascii="Times New Roman" w:hAnsi="Times New Roman"/>
          <w:noProof/>
          <w:sz w:val="28"/>
          <w:szCs w:val="28"/>
          <w:lang w:val="uk-UA"/>
        </w:rPr>
        <w:t>10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447B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D93445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AF5B33"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53AEBA92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D93445">
        <w:rPr>
          <w:rFonts w:ascii="Times New Roman" w:hAnsi="Times New Roman"/>
          <w:sz w:val="28"/>
          <w:szCs w:val="28"/>
          <w:lang w:val="uk-UA"/>
        </w:rPr>
        <w:t>23</w:t>
      </w:r>
      <w:r w:rsidR="000D447B">
        <w:rPr>
          <w:rFonts w:ascii="Times New Roman" w:hAnsi="Times New Roman"/>
          <w:sz w:val="28"/>
          <w:szCs w:val="28"/>
          <w:lang w:val="uk-UA"/>
        </w:rPr>
        <w:t>.</w:t>
      </w:r>
      <w:r w:rsidR="00D93445">
        <w:rPr>
          <w:rFonts w:ascii="Times New Roman" w:hAnsi="Times New Roman"/>
          <w:sz w:val="28"/>
          <w:szCs w:val="28"/>
          <w:lang w:val="uk-UA"/>
        </w:rPr>
        <w:t>10</w:t>
      </w:r>
      <w:r w:rsidR="000D447B">
        <w:rPr>
          <w:rFonts w:ascii="Times New Roman" w:hAnsi="Times New Roman"/>
          <w:sz w:val="28"/>
          <w:szCs w:val="28"/>
          <w:lang w:val="uk-UA"/>
        </w:rPr>
        <w:t>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4A68" w:rsidRPr="00530B0A">
        <w:rPr>
          <w:rFonts w:ascii="Times New Roman" w:hAnsi="Times New Roman"/>
          <w:sz w:val="28"/>
          <w:szCs w:val="28"/>
          <w:lang w:val="uk-UA"/>
        </w:rPr>
        <w:t xml:space="preserve">щодо звернення </w:t>
      </w:r>
      <w:r w:rsidR="00A64A68" w:rsidRPr="00530B0A">
        <w:rPr>
          <w:rFonts w:ascii="Times New Roman" w:hAnsi="Times New Roman"/>
          <w:sz w:val="28"/>
          <w:szCs w:val="28"/>
          <w:lang w:val="uk-UA" w:eastAsia="ar-SA"/>
        </w:rPr>
        <w:t xml:space="preserve">до Смілянського </w:t>
      </w:r>
      <w:proofErr w:type="spellStart"/>
      <w:r w:rsidR="00A64A68" w:rsidRPr="00530B0A">
        <w:rPr>
          <w:rFonts w:ascii="Times New Roman" w:hAnsi="Times New Roman"/>
          <w:sz w:val="28"/>
          <w:szCs w:val="28"/>
          <w:lang w:val="uk-UA" w:eastAsia="ar-SA"/>
        </w:rPr>
        <w:t>міськрайонного</w:t>
      </w:r>
      <w:proofErr w:type="spellEnd"/>
      <w:r w:rsidR="00A64A68" w:rsidRPr="00530B0A">
        <w:rPr>
          <w:rFonts w:ascii="Times New Roman" w:hAnsi="Times New Roman"/>
          <w:sz w:val="28"/>
          <w:szCs w:val="28"/>
          <w:lang w:val="uk-UA" w:eastAsia="ar-SA"/>
        </w:rPr>
        <w:t xml:space="preserve"> суду Черкаської області </w:t>
      </w:r>
      <w:r w:rsidR="00A64A68" w:rsidRPr="00530B0A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 w:rsidR="00A64A68" w:rsidRPr="00530B0A">
        <w:rPr>
          <w:rFonts w:ascii="Times New Roman" w:hAnsi="Times New Roman"/>
          <w:sz w:val="28"/>
          <w:szCs w:val="28"/>
          <w:lang w:val="uk-UA" w:eastAsia="ar-SA"/>
        </w:rPr>
        <w:t>про визнання недієздатною підопічн</w:t>
      </w:r>
      <w:r w:rsidR="00A64A68">
        <w:rPr>
          <w:rFonts w:ascii="Times New Roman" w:hAnsi="Times New Roman"/>
          <w:sz w:val="28"/>
          <w:szCs w:val="28"/>
          <w:lang w:val="uk-UA" w:eastAsia="ar-SA"/>
        </w:rPr>
        <w:t>ої</w:t>
      </w:r>
      <w:r w:rsidR="00A64A68" w:rsidRPr="00530B0A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A64A6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575DEF">
        <w:rPr>
          <w:rFonts w:ascii="Times New Roman" w:hAnsi="Times New Roman"/>
          <w:sz w:val="28"/>
          <w:szCs w:val="28"/>
          <w:lang w:val="uk-UA" w:eastAsia="ar-SA"/>
        </w:rPr>
        <w:t>Фаль</w:t>
      </w:r>
      <w:proofErr w:type="spellEnd"/>
      <w:r w:rsidR="00575DEF">
        <w:rPr>
          <w:rFonts w:ascii="Times New Roman" w:hAnsi="Times New Roman"/>
          <w:sz w:val="28"/>
          <w:szCs w:val="28"/>
          <w:lang w:val="uk-UA" w:eastAsia="ar-SA"/>
        </w:rPr>
        <w:t xml:space="preserve"> Тетяну Євгенівну</w:t>
      </w:r>
      <w:r w:rsidR="00A64A68">
        <w:rPr>
          <w:rFonts w:ascii="Times New Roman" w:hAnsi="Times New Roman"/>
          <w:sz w:val="28"/>
          <w:szCs w:val="28"/>
          <w:lang w:val="uk-UA" w:eastAsia="ar-SA"/>
        </w:rPr>
        <w:t>, 0</w:t>
      </w:r>
      <w:r w:rsidR="00575DEF">
        <w:rPr>
          <w:rFonts w:ascii="Times New Roman" w:hAnsi="Times New Roman"/>
          <w:sz w:val="28"/>
          <w:szCs w:val="28"/>
          <w:lang w:val="uk-UA" w:eastAsia="ar-SA"/>
        </w:rPr>
        <w:t>6</w:t>
      </w:r>
      <w:r w:rsidR="00A64A68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575DEF">
        <w:rPr>
          <w:rFonts w:ascii="Times New Roman" w:hAnsi="Times New Roman"/>
          <w:sz w:val="28"/>
          <w:szCs w:val="28"/>
          <w:lang w:val="uk-UA" w:eastAsia="ar-SA"/>
        </w:rPr>
        <w:t>7</w:t>
      </w:r>
      <w:r w:rsidR="00AC3695">
        <w:rPr>
          <w:rFonts w:ascii="Times New Roman" w:hAnsi="Times New Roman"/>
          <w:sz w:val="28"/>
          <w:szCs w:val="28"/>
          <w:lang w:val="uk-UA" w:eastAsia="ar-SA"/>
        </w:rPr>
        <w:t>.</w:t>
      </w:r>
      <w:bookmarkStart w:id="0" w:name="_GoBack"/>
      <w:bookmarkEnd w:id="0"/>
      <w:r w:rsidR="00A64A68">
        <w:rPr>
          <w:rFonts w:ascii="Times New Roman" w:hAnsi="Times New Roman"/>
          <w:sz w:val="28"/>
          <w:szCs w:val="28"/>
          <w:lang w:val="uk-UA" w:eastAsia="ar-SA"/>
        </w:rPr>
        <w:t>2005 року народження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73FAB361" w14:textId="1FC6C592" w:rsidR="005E1E97" w:rsidRPr="00FB39EC" w:rsidRDefault="00BD5E24" w:rsidP="00FB39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</w:t>
      </w:r>
      <w:r w:rsidR="00FB39EC">
        <w:rPr>
          <w:rFonts w:ascii="Times New Roman" w:hAnsi="Times New Roman"/>
          <w:sz w:val="28"/>
          <w:szCs w:val="28"/>
          <w:lang w:val="uk-UA"/>
        </w:rPr>
        <w:t>ЄВ</w:t>
      </w:r>
    </w:p>
    <w:sectPr w:rsidR="005E1E97" w:rsidRPr="00FB39EC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699CB" w14:textId="77777777" w:rsidR="002633A8" w:rsidRDefault="002633A8" w:rsidP="008D5217">
      <w:pPr>
        <w:spacing w:after="0" w:line="240" w:lineRule="auto"/>
      </w:pPr>
      <w:r>
        <w:separator/>
      </w:r>
    </w:p>
  </w:endnote>
  <w:endnote w:type="continuationSeparator" w:id="0">
    <w:p w14:paraId="79E96861" w14:textId="77777777" w:rsidR="002633A8" w:rsidRDefault="002633A8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0A766" w14:textId="77777777" w:rsidR="002633A8" w:rsidRDefault="002633A8" w:rsidP="008D5217">
      <w:pPr>
        <w:spacing w:after="0" w:line="240" w:lineRule="auto"/>
      </w:pPr>
      <w:r>
        <w:separator/>
      </w:r>
    </w:p>
  </w:footnote>
  <w:footnote w:type="continuationSeparator" w:id="0">
    <w:p w14:paraId="348CBE2D" w14:textId="77777777" w:rsidR="002633A8" w:rsidRDefault="002633A8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94592"/>
    <w:rsid w:val="001A16E4"/>
    <w:rsid w:val="001A4923"/>
    <w:rsid w:val="001B5D60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6C7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33A8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1E38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1FB6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5DEF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3487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49B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20689"/>
    <w:rsid w:val="00A30E16"/>
    <w:rsid w:val="00A54FD1"/>
    <w:rsid w:val="00A60593"/>
    <w:rsid w:val="00A64A68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3695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5D7A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97072"/>
    <w:rsid w:val="00FB1A01"/>
    <w:rsid w:val="00FB39EC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74DC-C618-44E2-8296-9A481F24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6</cp:revision>
  <cp:lastPrinted>2023-10-02T06:03:00Z</cp:lastPrinted>
  <dcterms:created xsi:type="dcterms:W3CDTF">2023-10-25T06:34:00Z</dcterms:created>
  <dcterms:modified xsi:type="dcterms:W3CDTF">2023-11-20T08:28:00Z</dcterms:modified>
</cp:coreProperties>
</file>