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66EB" w14:textId="77777777" w:rsidR="00671CE9" w:rsidRPr="00671CE9" w:rsidRDefault="00671CE9" w:rsidP="00671CE9">
      <w:pPr>
        <w:rPr>
          <w:b/>
          <w:bCs/>
          <w:lang w:val="uk-UA"/>
        </w:rPr>
      </w:pPr>
      <w:r w:rsidRPr="00671CE9">
        <w:rPr>
          <w:b/>
          <w:bCs/>
          <w:lang w:val="uk-UA"/>
        </w:rPr>
        <w:t>ПРОЄКТ ПОРЯДКУ ДЕННОГО</w:t>
      </w:r>
    </w:p>
    <w:p w14:paraId="79A2E8CF" w14:textId="77777777" w:rsidR="00671CE9" w:rsidRPr="00671CE9" w:rsidRDefault="00671CE9" w:rsidP="00671CE9">
      <w:pPr>
        <w:rPr>
          <w:b/>
          <w:bCs/>
          <w:lang w:val="uk-UA"/>
        </w:rPr>
      </w:pPr>
      <w:r w:rsidRPr="00671CE9">
        <w:rPr>
          <w:b/>
          <w:bCs/>
          <w:lang w:val="uk-UA"/>
        </w:rPr>
        <w:t>чергової 70 (</w:t>
      </w:r>
      <w:r w:rsidRPr="00671CE9">
        <w:rPr>
          <w:b/>
          <w:bCs/>
          <w:lang w:val="en-US"/>
        </w:rPr>
        <w:t>LXX</w:t>
      </w:r>
      <w:r w:rsidRPr="00671CE9">
        <w:rPr>
          <w:b/>
          <w:bCs/>
          <w:lang w:val="uk-UA"/>
        </w:rPr>
        <w:t xml:space="preserve">) сесії міської ради </w:t>
      </w:r>
    </w:p>
    <w:p w14:paraId="79CA4A2D" w14:textId="77777777" w:rsidR="00671CE9" w:rsidRPr="00671CE9" w:rsidRDefault="00671CE9" w:rsidP="00671CE9">
      <w:pPr>
        <w:rPr>
          <w:b/>
          <w:bCs/>
          <w:lang w:val="uk-UA"/>
        </w:rPr>
      </w:pPr>
      <w:r w:rsidRPr="00671CE9">
        <w:rPr>
          <w:b/>
          <w:bCs/>
          <w:lang w:val="uk-UA"/>
        </w:rPr>
        <w:t>25.10.2023</w:t>
      </w:r>
    </w:p>
    <w:p w14:paraId="608C9FA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затвердження звіту про виконання бюджету Смілянської міської територіальної громади за 9 місяців 2023 року</w:t>
      </w:r>
    </w:p>
    <w:p w14:paraId="0DD5948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внесення змін до рішення міської ради від 24.06.2021 № 17-56/VIII «Про затвердження Програми створення (функціонування) містобудівного кадастру м. Сміла на 2022-2024 роки»</w:t>
      </w:r>
    </w:p>
    <w:p w14:paraId="55AF9DC3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внесення змін до рішення міської ради від 24.06.2021 № 17-57/</w:t>
      </w:r>
      <w:r w:rsidRPr="00671CE9">
        <w:rPr>
          <w:b/>
          <w:bCs/>
          <w:lang w:val="en-US"/>
        </w:rPr>
        <w:t>VIII </w:t>
      </w:r>
      <w:r w:rsidRPr="00671CE9">
        <w:rPr>
          <w:b/>
          <w:bCs/>
          <w:lang w:val="uk-UA"/>
        </w:rPr>
        <w:t>«Про затвердження Програми розвитку земельних відносин у м. Сміла на 2022-2024 роки»</w:t>
      </w:r>
    </w:p>
    <w:p w14:paraId="4D442DD0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внесення змін до рішення міської ради від 24.06.2021 №17-52/VIII 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 2022-2024 роки»</w:t>
      </w:r>
    </w:p>
    <w:p w14:paraId="4B9E549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  внесення змін  до рішення міської ради від 22.02.2023 № 58-63/</w:t>
      </w:r>
      <w:r w:rsidRPr="00671CE9">
        <w:rPr>
          <w:b/>
          <w:bCs/>
          <w:lang w:val="en-JM"/>
        </w:rPr>
        <w:t>VIII</w:t>
      </w:r>
      <w:r w:rsidRPr="00671CE9">
        <w:rPr>
          <w:b/>
          <w:bCs/>
          <w:lang w:val="uk-UA"/>
        </w:rPr>
        <w:t xml:space="preserve"> «Про оптимізацію структури та загальної чисельності Смілянської міської ради та її виконавчих органів»  </w:t>
      </w:r>
    </w:p>
    <w:p w14:paraId="141FD809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внесення змін до рішення міської ради від 22.02.2023 №58-40/</w:t>
      </w:r>
      <w:r w:rsidRPr="00671CE9">
        <w:rPr>
          <w:b/>
          <w:bCs/>
          <w:lang w:val="en-US"/>
        </w:rPr>
        <w:t>VIII </w:t>
      </w:r>
      <w:r w:rsidRPr="00671CE9">
        <w:rPr>
          <w:b/>
          <w:bCs/>
          <w:lang w:val="uk-UA"/>
        </w:rPr>
        <w:t>«Про затвердження Програми поповнення статутного капіталу Смілянського комунального підприємства «Вод Гео» на 2023-2024 роки»</w:t>
      </w:r>
    </w:p>
    <w:p w14:paraId="24AF871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 xml:space="preserve">Про затвердження Статуту Смілянського комунального підприємства «Вод Гео» </w:t>
      </w:r>
    </w:p>
    <w:p w14:paraId="7CDD810C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внесення змін до рішення міської ради від 24.09.2021 № 26-1/VIII «Про затвердження Програми розвитку житлово-комунального господарства Смілянської міської територіальної громади на 2021-2025 роки»</w:t>
      </w:r>
    </w:p>
    <w:p w14:paraId="58AC9C73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передачу вартості виконаних робіт з реконструкції вуличного освітлення від ТП-24, ТП-117 м. Сміла, Черкаського району, Черкаської області</w:t>
      </w:r>
    </w:p>
    <w:p w14:paraId="70FAC19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безоплатну передачу основних засобів</w:t>
      </w:r>
    </w:p>
    <w:p w14:paraId="5EE29C1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 xml:space="preserve">Про надання згоди на прийняття майна з державної до комунальної власності </w:t>
      </w:r>
    </w:p>
    <w:p w14:paraId="368A3814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безоплатну передачу необоротних  активів</w:t>
      </w:r>
    </w:p>
    <w:p w14:paraId="6F96336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закріплення нерухомого майна на  праві  оперативного  управління по пров. Павлова, 14</w:t>
      </w:r>
    </w:p>
    <w:p w14:paraId="703FC678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закріплення нерухомого майна на  праві  оперативного  управління по пров. Павлова, 16</w:t>
      </w:r>
    </w:p>
    <w:p w14:paraId="59ADDCC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закріплення нерухомого майна на  праві  оперативного  управління по вул. Івана Франка, 19</w:t>
      </w:r>
    </w:p>
    <w:p w14:paraId="7DFADF5B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закріплення нерухомого майна на  праві  оперативного  управління по вул. Богдана Хмельницького, 53</w:t>
      </w:r>
    </w:p>
    <w:p w14:paraId="1C57A0F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закріплення нерухомого майна на  праві  оперативного  управління по вул. Заводська, 13</w:t>
      </w:r>
    </w:p>
    <w:p w14:paraId="68C6133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lastRenderedPageBreak/>
        <w:t>Про закріплення нерухомого майна на  праві  оперативного  управління по вул. 40-річчя Перемоги, 28</w:t>
      </w:r>
    </w:p>
    <w:p w14:paraId="11DB303F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закріплення нерухомого майна на  праві  оперативного  управління по вул. Мазура, 23а</w:t>
      </w:r>
    </w:p>
    <w:p w14:paraId="20D69484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закріплення нерухомого майна по вул. Соборна, 96а на праві оперативного управління</w:t>
      </w:r>
    </w:p>
    <w:p w14:paraId="630C453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закріплення нерухомого майна по вул. Папаніна, 53а на праві оперативного управління</w:t>
      </w:r>
    </w:p>
    <w:p w14:paraId="68C786AC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 xml:space="preserve">Про скасування рішень міської ради щодо порядку відчуження об’єктів комунальної власності міста Сміла </w:t>
      </w:r>
    </w:p>
    <w:p w14:paraId="498669D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повноважень щодо підписання охоронного договору та облікової документації</w:t>
      </w:r>
    </w:p>
    <w:p w14:paraId="4496885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5DFA20EA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5FCD95A3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6CF265E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 xml:space="preserve">Про включення майна до переліку об’єктів комунальної власності м. Сміла, що підлягають приватизації </w:t>
      </w:r>
    </w:p>
    <w:p w14:paraId="2A3B5683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передачу  нерухомого майна з комунальної власності Смілянської міської територіальної громади  у державну власність</w:t>
      </w:r>
    </w:p>
    <w:p w14:paraId="4172971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 xml:space="preserve">Про передачу у спільну власність територіальних громад сіл, селищ, міст Черкаської області об’єктів нерухомого майна, що перебувають на балансі закладу охорони здоров’я, та земельних ділянок, на яких вони розміщені </w:t>
      </w:r>
    </w:p>
    <w:p w14:paraId="641BFDD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 xml:space="preserve">Про внесення змін до рішення міської ради від 26.07.2023 № 66-11/VІІІ «Про надання згоди на прийняття з державної у комунальну власність Смілянської міської територіальної громади комплексу нежитлових  будівель за адресою: м. Сміла,  вул. Соборна, 102»           </w:t>
      </w:r>
    </w:p>
    <w:p w14:paraId="20E6E85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погодження ринкової вартості об’єкта комунальної власності – 3/4 частки житлового будинку з господарськими будівлями та спорудами  по вул. Черкаська, 4</w:t>
      </w:r>
    </w:p>
    <w:p w14:paraId="556B4DE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 (2357300000)»</w:t>
      </w:r>
    </w:p>
    <w:p w14:paraId="1097A48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Башинській В.М. </w:t>
      </w:r>
    </w:p>
    <w:p w14:paraId="248EB4B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Безкровній А.О. </w:t>
      </w:r>
    </w:p>
    <w:p w14:paraId="11B6BD40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Безусій Т.П. </w:t>
      </w:r>
    </w:p>
    <w:p w14:paraId="2A86F6A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Білусі А.П. </w:t>
      </w:r>
    </w:p>
    <w:p w14:paraId="16B11334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Геріх Т.О. </w:t>
      </w:r>
    </w:p>
    <w:p w14:paraId="223A5DA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lastRenderedPageBreak/>
        <w:t>Про виділення коштів Господенко Н.Ф. </w:t>
      </w:r>
    </w:p>
    <w:p w14:paraId="34278624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Гречиній Г.О. </w:t>
      </w:r>
    </w:p>
    <w:p w14:paraId="6B51EEF0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Грищенку М.І. </w:t>
      </w:r>
    </w:p>
    <w:p w14:paraId="4148618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Дзюрі О.М. </w:t>
      </w:r>
    </w:p>
    <w:p w14:paraId="10D33B83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Зибцевій І.О. </w:t>
      </w:r>
    </w:p>
    <w:p w14:paraId="129EC98A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Ілюшенко А.М.</w:t>
      </w:r>
    </w:p>
    <w:p w14:paraId="70A6686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Коваль О.О. </w:t>
      </w:r>
    </w:p>
    <w:p w14:paraId="3B003D3E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Козіній Л.І. </w:t>
      </w:r>
    </w:p>
    <w:p w14:paraId="133A36E3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Коробці В.І. </w:t>
      </w:r>
    </w:p>
    <w:p w14:paraId="3B58614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Кривенко А.С. </w:t>
      </w:r>
    </w:p>
    <w:p w14:paraId="4897DCB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Кулику В.М. </w:t>
      </w:r>
    </w:p>
    <w:p w14:paraId="04FA699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Куліді Т.В. </w:t>
      </w:r>
    </w:p>
    <w:p w14:paraId="15B17FEE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Литвиновій О.М. </w:t>
      </w:r>
    </w:p>
    <w:p w14:paraId="5585782B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Манюшкіній Н.Б. </w:t>
      </w:r>
    </w:p>
    <w:p w14:paraId="7C5FF7F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Мартинюк К.П.</w:t>
      </w:r>
    </w:p>
    <w:p w14:paraId="08B9941C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Медведенко Т.І. </w:t>
      </w:r>
    </w:p>
    <w:p w14:paraId="52739890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Мельник Г.М. </w:t>
      </w:r>
    </w:p>
    <w:p w14:paraId="37B0B47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Микитенко І.В. </w:t>
      </w:r>
    </w:p>
    <w:p w14:paraId="1107FF24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Микитенко О.В.</w:t>
      </w:r>
    </w:p>
    <w:p w14:paraId="7AD3CD9C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Нижніку В.В. </w:t>
      </w:r>
    </w:p>
    <w:p w14:paraId="2A83C918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Німчик Л.О. </w:t>
      </w:r>
    </w:p>
    <w:p w14:paraId="1CC65518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Новохацькому С.Р.</w:t>
      </w:r>
    </w:p>
    <w:p w14:paraId="7FBB361B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Осипенку Ю.В. </w:t>
      </w:r>
    </w:p>
    <w:p w14:paraId="4C17B97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Папуші Л.П.</w:t>
      </w:r>
    </w:p>
    <w:p w14:paraId="45322C3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Перемею М.С. </w:t>
      </w:r>
    </w:p>
    <w:p w14:paraId="30D65594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Процевському В.О. </w:t>
      </w:r>
    </w:p>
    <w:p w14:paraId="299DD95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Сабадишиній О.І. </w:t>
      </w:r>
    </w:p>
    <w:p w14:paraId="27A6EE5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Садуну Г.В. </w:t>
      </w:r>
    </w:p>
    <w:p w14:paraId="4A133BE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Санжаровській О.В. </w:t>
      </w:r>
    </w:p>
    <w:p w14:paraId="5EECF543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Сліпченку В.В. </w:t>
      </w:r>
    </w:p>
    <w:p w14:paraId="4389F2F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Сокур О.Л. </w:t>
      </w:r>
    </w:p>
    <w:p w14:paraId="1E3ACF9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Фляку Р.С. </w:t>
      </w:r>
    </w:p>
    <w:p w14:paraId="513A8FDF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виділення коштів Чернай Н.В. </w:t>
      </w:r>
    </w:p>
    <w:p w14:paraId="4EAE4ACF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lastRenderedPageBreak/>
        <w:t>Про проведення експертної грошової оцінки земельної ділянки на вул. Промисловій, 14</w:t>
      </w:r>
    </w:p>
    <w:p w14:paraId="0F78B72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внесення змін до рішення міської ради від 27.09.2023 № 69-67/VІІІ «Про надання ДОШКІЛЬНОМУ НАВЧАЛЬНОМУ ЗАКЛАДУ № 18 «ЧЕБУРАШКА» (ЯСЛА-САДОК КОМБІНОВАНОГО ТИПУ) дозволу на розробку проекту землеустрою щодо відведення земельної ділянки під будівлею навчального закладу на вул. Максима Величка, 16 в постійне користування»</w:t>
      </w:r>
    </w:p>
    <w:p w14:paraId="2516FF6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внесення змін до рішення міської ради від 26.07.2023 № 66-62/VІІІ «Про надання Сухарєву Є.О. дозволу на розроблення проекту землеустрою щодо відведення земельної ділянки для сінокосіння на пров. Богдана Хмельницького (біля буд. № 9)»</w:t>
      </w:r>
    </w:p>
    <w:p w14:paraId="7E4FE628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припинення КП «Смілакомунтеплоенерго» права постійного користування земельною ділянкою на вул. Мазура, 34</w:t>
      </w:r>
    </w:p>
    <w:p w14:paraId="5A3D760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проведення інвентаризації земельної ділянки під автостоянкою на бульварі графа О. Бобринського</w:t>
      </w:r>
    </w:p>
    <w:p w14:paraId="02E5E129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проведення інвентаризації земельної ділянки під нежитловою будівлею на вул. Соборній, 91</w:t>
      </w:r>
    </w:p>
    <w:p w14:paraId="47FB839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згоди ТОВ «ЛОГІСТОР-Інжиніринг» на передачу земельних ділянок на вул. Незалежності в суборенду</w:t>
      </w:r>
    </w:p>
    <w:p w14:paraId="16F4EDD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згоди ФОП Пахлюку М.М., ФОП Пахлюк О.М. на передачу земельної ділянки на вул. Кармелюка, 86-Б в суборенду</w:t>
      </w:r>
    </w:p>
    <w:p w14:paraId="4D55066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«КОНДИТЕРСЬКА ФАБРИКА «МЕРКУРІЙ» дозволу на розроблення технічної документації із землеустрою щодо інвентаризації земельної ділянки під нежитловою будівлею на вул. Михайла Дорошенка, 5</w:t>
      </w:r>
    </w:p>
    <w:p w14:paraId="51E296B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ТОВ «ТОРГОВЕЛЬНЕ ПІДПРИЄМСТВО МАГАЗИН «СРІБЛЯНКА» дозволу на розроблення технічної документації із землеустрою щодо інвентаризації земельної ділянки під магазином на вул. Незалежності, 80</w:t>
      </w:r>
    </w:p>
    <w:p w14:paraId="7CBC143C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Бузуну Я.С.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Першотравневій, 44</w:t>
      </w:r>
    </w:p>
    <w:p w14:paraId="56613F60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Вітру Р.О. дозволу 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Тополиному, 3</w:t>
      </w:r>
    </w:p>
    <w:p w14:paraId="6BC9303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Куценко Н.М.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Софії Ковалевської, 10</w:t>
      </w:r>
    </w:p>
    <w:p w14:paraId="204AE4B4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Половинці С.В. дозволу на розроблення технічної документації із землеустрою щодо об’єднання земельних ділянок для будівництва і обслуговування житлового будинку, господарських будівель і споруд (присадибна ділянка) на вул. В’ячеслава Чорновола, 33</w:t>
      </w:r>
    </w:p>
    <w:p w14:paraId="74348EA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Червяковій Л.М.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полковника Болбочана, 8</w:t>
      </w:r>
    </w:p>
    <w:p w14:paraId="1F517E8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lastRenderedPageBreak/>
        <w:t>Про надання Яковлеву О.Ю. земельної ділянки під нежитловою будівлею на вул. Заводській, 17-А в оренду</w:t>
      </w:r>
    </w:p>
    <w:p w14:paraId="146FBD37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ОСББ «Лада» земельної ділянки під багатоквартирним житловим будинком на вул. Рєпіна, 45 в постійне користування</w:t>
      </w:r>
    </w:p>
    <w:p w14:paraId="1DBA94F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 Про надання СМІЛЯНСЬКІЙ СПЕЦІАЛІЗОВАНІЙ ШКОЛІ I-III СТУПЕНІВ №12 СМІЛЯНСЬКОЇ МІСЬКОЇ РАДИ ЧЕРКАСЬКОЇ ОБЛАСТІ земельної ділянки під комплексом будівель на вул. Захисників України, 33 в постійне користування</w:t>
      </w:r>
    </w:p>
    <w:p w14:paraId="19F2759F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затвердження проекту землеустрою щодо відведення земельної ділянки  та надання ФОП Ніколаєву О.В. земельної ділянки на вул. Севастопольській (біля буд. № 27) в оренду</w:t>
      </w:r>
    </w:p>
    <w:p w14:paraId="059701B9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на вул. Ентузіастів, 10</w:t>
      </w:r>
    </w:p>
    <w:p w14:paraId="0D29C91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на вул. Мічуріна, 5</w:t>
      </w:r>
    </w:p>
    <w:p w14:paraId="17141149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  вул. 1 Грудня, 65</w:t>
      </w:r>
    </w:p>
    <w:p w14:paraId="77E7CB2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на вул. Набережній</w:t>
      </w:r>
    </w:p>
    <w:p w14:paraId="1269626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затвердження технічної документації із землеустрою щодо інвентаризації земельних ділянок комунальної власності по пров. Софіївському, 21 та пров. Софіївському 21-А</w:t>
      </w:r>
    </w:p>
    <w:p w14:paraId="6FF0A49D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затвердження ТОВ ТВП «БІОСЕРВІС» технічної документації із землеустрою щодо інвентаризації земельної ділянки комунальної власності по вул. 40-річчя Перемоги, 2</w:t>
      </w:r>
    </w:p>
    <w:p w14:paraId="7DE818C3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  вул. Волошковій, 7</w:t>
      </w:r>
    </w:p>
    <w:p w14:paraId="4C0AE940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В’ячеслава Чорновола, 96</w:t>
      </w:r>
    </w:p>
    <w:p w14:paraId="59A31231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Калиновій, 4</w:t>
      </w:r>
    </w:p>
    <w:p w14:paraId="5FFDC8C0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поновлення Корнюку М.Г. договору оренди землі під тимчасовим гаражем на пров. Захисників України (біля буд. № 21)</w:t>
      </w:r>
    </w:p>
    <w:p w14:paraId="260B5D9F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поновлення ТОВ «Господарочка» договору оренди землі під магазином непродовольчих товарів на вул. Мічуріна, 2/2</w:t>
      </w:r>
    </w:p>
    <w:p w14:paraId="1D135782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поновлення ФОП Лісковській О.М. договору оренди землі під тимчасовою спорудою – павільйоном по продажу продовольчих товарів в комплексі з автобусною зупинкою на вул. Незалежності (навпроти центральної площі)</w:t>
      </w:r>
    </w:p>
    <w:p w14:paraId="0A10D94A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укладення з Дашиніч Н.Б. договору оренди землі на новий строк під тимчасовим павільйоном-кафе на вул. Тараса Шевченка, 69</w:t>
      </w:r>
    </w:p>
    <w:p w14:paraId="436CB52A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укладення з Підлубною В.П. договору оренди землі на новий строк під торгівельним павільйоном на вул. Кармелюка</w:t>
      </w:r>
    </w:p>
    <w:p w14:paraId="3C6ED87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lastRenderedPageBreak/>
        <w:t>Про надання Кузьменко О.В. земельної ділянки під домоволодінням на вул. Ентузіастів, 10 в оренду</w:t>
      </w:r>
    </w:p>
    <w:p w14:paraId="0372F64C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Шаповалу А.О., Шаповал С.М. земельної ділянки під домоволодінням на вул. Світанковій, 2 в оренду</w:t>
      </w:r>
    </w:p>
    <w:p w14:paraId="6C5F6366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Гончаренко Л.В. земельних ділянок на вул. Кам’янській, 47 під домоволодінням у власність та оренду</w:t>
      </w:r>
    </w:p>
    <w:p w14:paraId="22753D30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Корецькому Д.П. земельної ділянки на вул. Саксаганського, 46 під домоволодінням у власність</w:t>
      </w:r>
    </w:p>
    <w:p w14:paraId="06B91B1B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Кушніру Л.М. земельних ділянок на вул. Михайла Вербицького, 24 під домоволодінням у власність та оренду</w:t>
      </w:r>
    </w:p>
    <w:p w14:paraId="065184EC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Молчановій В.О., Бегеймі В.О. земельної ділянки на   вул. Ірпінській, 9 під домоволодінням в оренду</w:t>
      </w:r>
    </w:p>
    <w:p w14:paraId="0065085C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Овчаренко Т.Б. земельних ділянок на вул. Котляревського, 10 під домоволодінням у власність та оренду</w:t>
      </w:r>
    </w:p>
    <w:p w14:paraId="3EFE74DC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Пруссу Р.М. земельної ділянки на вул. Тургенєва, 58 під домоволодінням у власність</w:t>
      </w:r>
    </w:p>
    <w:p w14:paraId="42D5E1AF" w14:textId="77777777" w:rsidR="00671CE9" w:rsidRPr="00671CE9" w:rsidRDefault="00671CE9" w:rsidP="00671CE9">
      <w:pPr>
        <w:numPr>
          <w:ilvl w:val="0"/>
          <w:numId w:val="20"/>
        </w:numPr>
        <w:rPr>
          <w:b/>
          <w:bCs/>
          <w:lang w:val="uk-UA"/>
        </w:rPr>
      </w:pPr>
      <w:r w:rsidRPr="00671CE9">
        <w:rPr>
          <w:b/>
          <w:bCs/>
          <w:lang w:val="uk-UA"/>
        </w:rPr>
        <w:t>Про надання Хану В.М. земельної ділянки на вул. Кобзарській, 33 під домоволодінням у власність</w:t>
      </w:r>
    </w:p>
    <w:p w14:paraId="1ADDFCDF" w14:textId="77777777" w:rsidR="00D05F00" w:rsidRPr="00671CE9" w:rsidRDefault="00D05F00" w:rsidP="00671CE9"/>
    <w:sectPr w:rsidR="00D05F00" w:rsidRPr="0067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305"/>
    <w:multiLevelType w:val="multilevel"/>
    <w:tmpl w:val="26EA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B5090B"/>
    <w:multiLevelType w:val="multilevel"/>
    <w:tmpl w:val="2A9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D1291"/>
    <w:multiLevelType w:val="multilevel"/>
    <w:tmpl w:val="0E5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18"/>
  </w:num>
  <w:num w:numId="2" w16cid:durableId="1053308820">
    <w:abstractNumId w:val="17"/>
  </w:num>
  <w:num w:numId="3" w16cid:durableId="228345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7"/>
  </w:num>
  <w:num w:numId="5" w16cid:durableId="290944369">
    <w:abstractNumId w:val="0"/>
  </w:num>
  <w:num w:numId="6" w16cid:durableId="878542546">
    <w:abstractNumId w:val="12"/>
  </w:num>
  <w:num w:numId="7" w16cid:durableId="225797662">
    <w:abstractNumId w:val="15"/>
  </w:num>
  <w:num w:numId="8" w16cid:durableId="1695420343">
    <w:abstractNumId w:val="3"/>
  </w:num>
  <w:num w:numId="9" w16cid:durableId="193466728">
    <w:abstractNumId w:val="11"/>
  </w:num>
  <w:num w:numId="10" w16cid:durableId="355160997">
    <w:abstractNumId w:val="19"/>
  </w:num>
  <w:num w:numId="11" w16cid:durableId="1584486733">
    <w:abstractNumId w:val="13"/>
  </w:num>
  <w:num w:numId="12" w16cid:durableId="437675171">
    <w:abstractNumId w:val="14"/>
  </w:num>
  <w:num w:numId="13" w16cid:durableId="849373427">
    <w:abstractNumId w:val="16"/>
  </w:num>
  <w:num w:numId="14" w16cid:durableId="1759473961">
    <w:abstractNumId w:val="2"/>
  </w:num>
  <w:num w:numId="15" w16cid:durableId="1649701558">
    <w:abstractNumId w:val="5"/>
  </w:num>
  <w:num w:numId="16" w16cid:durableId="1344358794">
    <w:abstractNumId w:val="4"/>
  </w:num>
  <w:num w:numId="17" w16cid:durableId="480073568">
    <w:abstractNumId w:val="6"/>
  </w:num>
  <w:num w:numId="18" w16cid:durableId="1604916959">
    <w:abstractNumId w:val="1"/>
  </w:num>
  <w:num w:numId="19" w16cid:durableId="181672901">
    <w:abstractNumId w:val="9"/>
  </w:num>
  <w:num w:numId="20" w16cid:durableId="1639144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233DEA"/>
    <w:rsid w:val="00261AB5"/>
    <w:rsid w:val="00282EAA"/>
    <w:rsid w:val="002C6DB7"/>
    <w:rsid w:val="002D315D"/>
    <w:rsid w:val="002F6BE1"/>
    <w:rsid w:val="0034592E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E7C2F"/>
    <w:rsid w:val="005F7EE8"/>
    <w:rsid w:val="006509B8"/>
    <w:rsid w:val="00667D78"/>
    <w:rsid w:val="00671CE9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4436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D136B"/>
    <w:rsid w:val="00CF15FE"/>
    <w:rsid w:val="00CF22AA"/>
    <w:rsid w:val="00D05F00"/>
    <w:rsid w:val="00D15FBF"/>
    <w:rsid w:val="00D47E84"/>
    <w:rsid w:val="00D90D5B"/>
    <w:rsid w:val="00D95465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7552</Words>
  <Characters>4306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20</cp:revision>
  <cp:lastPrinted>2024-01-31T07:37:00Z</cp:lastPrinted>
  <dcterms:created xsi:type="dcterms:W3CDTF">2024-09-25T11:12:00Z</dcterms:created>
  <dcterms:modified xsi:type="dcterms:W3CDTF">2024-09-25T11:53:00Z</dcterms:modified>
</cp:coreProperties>
</file>