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7442" w14:textId="77777777" w:rsidR="00023BF1" w:rsidRPr="000F31F4" w:rsidRDefault="00023BF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7D8EC2CB" w14:textId="77777777" w:rsidR="00023BF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052E1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1.35pt;visibility:visible">
            <v:imagedata r:id="rId5" o:title=""/>
          </v:shape>
        </w:pict>
      </w:r>
    </w:p>
    <w:p w14:paraId="68D3D623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21CAE83D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003C38BE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21597691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00264C3B" w14:textId="77777777" w:rsidR="00023BF1" w:rsidRPr="00B55B24" w:rsidRDefault="00023BF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58473418" w14:textId="77777777" w:rsidR="00023BF1" w:rsidRPr="00B55B24" w:rsidRDefault="00023BF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3EA6738F" w14:textId="77777777" w:rsidR="00023BF1" w:rsidRPr="00B55B24" w:rsidRDefault="00023BF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12ABF9F6" w14:textId="534D4DC7" w:rsidR="00023BF1" w:rsidRPr="003E35A9" w:rsidRDefault="00023BF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0F36A5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26.10.2024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0F36A5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210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6AA11101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164DDF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B63D2D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загону </w:t>
      </w:r>
    </w:p>
    <w:p w14:paraId="1455C709" w14:textId="60ED3495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територіальної оборони </w:t>
      </w:r>
      <w:r w:rsidR="006873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39C15606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</w:t>
      </w:r>
    </w:p>
    <w:p w14:paraId="490DEF08" w14:textId="56964E80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територіальної громади </w:t>
      </w:r>
      <w:r w:rsidR="0068738E">
        <w:rPr>
          <w:rFonts w:ascii="Times New Roman" w:hAnsi="Times New Roman"/>
          <w:sz w:val="28"/>
          <w:szCs w:val="28"/>
          <w:lang w:val="uk-UA"/>
        </w:rPr>
        <w:t>НОМЕР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3697F15B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товарно - матеріальних цінностей  </w:t>
      </w:r>
    </w:p>
    <w:p w14:paraId="7E12F5AA" w14:textId="77777777" w:rsidR="00023BF1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677125" w14:textId="77777777" w:rsidR="00023BF1" w:rsidRPr="00232879" w:rsidRDefault="00023BF1" w:rsidP="008C736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6C71FA" w14:textId="3051CC9D" w:rsidR="00023BF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 w:rsidR="00292FE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05.02.2024 № 49/2024 "Про продовження строку дії воєнного стану в Україні",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Програми сприяння та забезпечення добровольчих формувань Смілянської міської територіальної громади на 2022-2025р.р. затвердженої рішенням міської ради від 26.05.2022 №42-3/VIII</w:t>
      </w:r>
      <w:r w:rsidRPr="001C7A1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зі змінами внесеними рішенням міської ради від 20.12.2023 № 73-7/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розглянувши лист командира</w:t>
      </w:r>
      <w:r w:rsidRPr="004A00D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Смілянського загону територіальної оборони </w:t>
      </w:r>
      <w:r w:rsidR="0068738E">
        <w:rPr>
          <w:rFonts w:ascii="Times New Roman" w:hAnsi="Times New Roman"/>
          <w:sz w:val="28"/>
          <w:szCs w:val="28"/>
          <w:lang w:val="uk-UA"/>
        </w:rPr>
        <w:t>НАЗВА</w:t>
      </w:r>
      <w:r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11042D">
        <w:rPr>
          <w:rFonts w:ascii="Times New Roman" w:hAnsi="Times New Roman"/>
          <w:sz w:val="28"/>
          <w:szCs w:val="28"/>
          <w:lang w:val="uk-UA"/>
        </w:rPr>
        <w:t>16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11042D">
        <w:rPr>
          <w:rFonts w:ascii="Times New Roman" w:hAnsi="Times New Roman"/>
          <w:sz w:val="28"/>
          <w:szCs w:val="28"/>
          <w:lang w:val="uk-UA"/>
        </w:rPr>
        <w:t>02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="0011042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7E19">
        <w:rPr>
          <w:rFonts w:ascii="Times New Roman" w:hAnsi="Times New Roman"/>
          <w:sz w:val="28"/>
          <w:szCs w:val="28"/>
          <w:lang w:val="uk-UA"/>
        </w:rPr>
        <w:t>б/н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62CD6">
        <w:rPr>
          <w:rFonts w:ascii="Times New Roman" w:hAnsi="Times New Roman"/>
          <w:sz w:val="28"/>
          <w:szCs w:val="28"/>
          <w:lang w:val="uk-UA"/>
        </w:rPr>
        <w:t>з метою сприяння обороноздатності в умовах воєнного стану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ради</w:t>
      </w:r>
    </w:p>
    <w:p w14:paraId="225D8659" w14:textId="77777777" w:rsidR="00023BF1" w:rsidRDefault="00023BF1" w:rsidP="0067270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ВИРІШИВ: </w:t>
      </w:r>
    </w:p>
    <w:p w14:paraId="78F7C7FD" w14:textId="77777777" w:rsidR="00023BF1" w:rsidRPr="00ED7D5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54C035F0" w14:textId="3270E22B" w:rsidR="00023BF1" w:rsidRDefault="00023BF1" w:rsidP="00672702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  1. Передати загону територіальної оборони </w:t>
      </w:r>
      <w:r w:rsidR="006873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територіальної громади </w:t>
      </w:r>
      <w:r w:rsidR="0068738E">
        <w:rPr>
          <w:rFonts w:ascii="Times New Roman" w:hAnsi="Times New Roman"/>
          <w:sz w:val="28"/>
          <w:szCs w:val="28"/>
          <w:lang w:val="uk-UA"/>
        </w:rPr>
        <w:t>НОМЕР</w:t>
      </w:r>
      <w:r w:rsidR="00110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товарно</w:t>
      </w:r>
      <w:r w:rsidR="0011042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матеріальні цінності  на суму </w:t>
      </w:r>
      <w:r w:rsidR="0011042D">
        <w:rPr>
          <w:rFonts w:ascii="Times New Roman" w:hAnsi="Times New Roman"/>
          <w:sz w:val="28"/>
          <w:szCs w:val="28"/>
          <w:lang w:val="uk-UA"/>
        </w:rPr>
        <w:t>217665,00</w:t>
      </w:r>
      <w:r>
        <w:rPr>
          <w:rFonts w:ascii="Times New Roman" w:hAnsi="Times New Roman"/>
          <w:sz w:val="28"/>
          <w:szCs w:val="28"/>
          <w:lang w:val="uk-UA"/>
        </w:rPr>
        <w:t xml:space="preserve"> грн згідно з додатком.</w:t>
      </w:r>
    </w:p>
    <w:p w14:paraId="6CE209EF" w14:textId="77777777" w:rsidR="00023BF1" w:rsidRDefault="00023BF1" w:rsidP="00672702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 - матеріальних цінностей, передбачених додатком,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36A3F62F" w14:textId="77777777" w:rsidR="00023BF1" w:rsidRDefault="00023BF1" w:rsidP="00672702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14:paraId="4B283354" w14:textId="77777777" w:rsidR="00023BF1" w:rsidRDefault="00023BF1" w:rsidP="00672702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45F794" w14:textId="77777777" w:rsidR="00023BF1" w:rsidRDefault="00023BF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37CF57" w14:textId="77777777" w:rsidR="00023BF1" w:rsidRPr="00DF65AD" w:rsidRDefault="00023BF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331A2FFF" w14:textId="77777777" w:rsidR="00023BF1" w:rsidRDefault="00023BF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EB018FD" w14:textId="77777777" w:rsidR="00023BF1" w:rsidRDefault="00023BF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4BB631A" w14:textId="77777777" w:rsidR="00023BF1" w:rsidRDefault="00023BF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3D590F8" w14:textId="77777777" w:rsidR="00023BF1" w:rsidRDefault="00023BF1" w:rsidP="00513FA3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АНАНКО</w:t>
      </w:r>
    </w:p>
    <w:p w14:paraId="63276098" w14:textId="77777777" w:rsidR="00023BF1" w:rsidRDefault="00023BF1" w:rsidP="00513FA3">
      <w:pPr>
        <w:shd w:val="clear" w:color="auto" w:fill="FFFFFF"/>
        <w:tabs>
          <w:tab w:val="left" w:pos="0"/>
          <w:tab w:val="left" w:pos="702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B193A3" w14:textId="77777777" w:rsidR="00023BF1" w:rsidRDefault="00023BF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F79CE0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E289B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C8EAE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DE92C3C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52E519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82BA7C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CF6F61" w14:textId="77777777" w:rsidR="00023BF1" w:rsidRPr="00FF6EF8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9F0B52D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63707E" w14:textId="77777777" w:rsidR="00023BF1" w:rsidRDefault="00023BF1" w:rsidP="00FB2147">
      <w:pPr>
        <w:shd w:val="clear" w:color="auto" w:fill="FFFFFF"/>
        <w:tabs>
          <w:tab w:val="left" w:pos="0"/>
          <w:tab w:val="left" w:pos="7088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DF4FE4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108A790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4410FF9A" w14:textId="77777777" w:rsidR="00023BF1" w:rsidRDefault="00023BF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2A8AF1" w14:textId="65E72D1A" w:rsidR="00023BF1" w:rsidRDefault="00023BF1" w:rsidP="00513FA3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2C4A0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Олександр ЛИСЕНКО </w:t>
      </w:r>
    </w:p>
    <w:p w14:paraId="0A21163F" w14:textId="615A727E" w:rsidR="00023BF1" w:rsidRDefault="00023BF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Юлія ЛЮБЧЕНКО</w:t>
      </w:r>
    </w:p>
    <w:p w14:paraId="325F286F" w14:textId="70BA3CC6" w:rsidR="00023BF1" w:rsidRDefault="00023BF1" w:rsidP="002C4A0F">
      <w:pPr>
        <w:shd w:val="clear" w:color="auto" w:fill="FFFFFF"/>
        <w:tabs>
          <w:tab w:val="left" w:pos="0"/>
          <w:tab w:val="left" w:pos="7088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 Оксана СІЛКО</w:t>
      </w:r>
    </w:p>
    <w:p w14:paraId="079EF0FC" w14:textId="77777777" w:rsidR="00023BF1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778FB209" w14:textId="33BA5B36" w:rsidR="00023BF1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Леся ЧЕМЕРИС</w:t>
      </w:r>
    </w:p>
    <w:p w14:paraId="5EADEFD7" w14:textId="77777777" w:rsidR="00023BF1" w:rsidRDefault="00023BF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D6EC96" w14:textId="77777777" w:rsidR="00023BF1" w:rsidRPr="007C024F" w:rsidRDefault="00023BF1" w:rsidP="00E649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Pr="007C024F">
        <w:rPr>
          <w:rFonts w:ascii="Times New Roman" w:hAnsi="Times New Roman"/>
          <w:sz w:val="24"/>
          <w:szCs w:val="24"/>
        </w:rPr>
        <w:t>Додаток</w:t>
      </w:r>
    </w:p>
    <w:p w14:paraId="3D3F1C65" w14:textId="77777777" w:rsidR="00023BF1" w:rsidRPr="007C024F" w:rsidRDefault="00023BF1" w:rsidP="00E649E9">
      <w:pPr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C024F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93129BB" w14:textId="17BF8783" w:rsidR="00023BF1" w:rsidRPr="007C024F" w:rsidRDefault="00023BF1" w:rsidP="00672702">
      <w:pPr>
        <w:ind w:left="4956"/>
        <w:rPr>
          <w:rFonts w:ascii="Times New Roman" w:hAnsi="Times New Roman"/>
          <w:sz w:val="24"/>
          <w:szCs w:val="24"/>
        </w:rPr>
      </w:pPr>
      <w:r w:rsidRPr="007C024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C024F">
        <w:rPr>
          <w:rFonts w:ascii="Times New Roman" w:hAnsi="Times New Roman"/>
          <w:sz w:val="24"/>
          <w:szCs w:val="24"/>
        </w:rPr>
        <w:t>від _</w:t>
      </w:r>
      <w:r w:rsidR="000F36A5">
        <w:rPr>
          <w:rFonts w:ascii="Times New Roman" w:hAnsi="Times New Roman"/>
          <w:sz w:val="24"/>
          <w:szCs w:val="24"/>
          <w:u w:val="single"/>
          <w:lang w:val="uk-UA"/>
        </w:rPr>
        <w:t>26.10.2024</w:t>
      </w:r>
      <w:r w:rsidRPr="007C024F">
        <w:rPr>
          <w:rFonts w:ascii="Times New Roman" w:hAnsi="Times New Roman"/>
          <w:sz w:val="24"/>
          <w:szCs w:val="24"/>
        </w:rPr>
        <w:t>__№___</w:t>
      </w:r>
      <w:r w:rsidR="000F36A5">
        <w:rPr>
          <w:rFonts w:ascii="Times New Roman" w:hAnsi="Times New Roman"/>
          <w:sz w:val="24"/>
          <w:szCs w:val="24"/>
          <w:u w:val="single"/>
          <w:lang w:val="uk-UA"/>
        </w:rPr>
        <w:t>210</w:t>
      </w:r>
      <w:r w:rsidRPr="007C024F">
        <w:rPr>
          <w:rFonts w:ascii="Times New Roman" w:hAnsi="Times New Roman"/>
          <w:sz w:val="24"/>
          <w:szCs w:val="24"/>
        </w:rPr>
        <w:t>___</w:t>
      </w:r>
    </w:p>
    <w:p w14:paraId="2E1AB903" w14:textId="77777777" w:rsidR="00023BF1" w:rsidRPr="002F58C2" w:rsidRDefault="00023BF1" w:rsidP="00672702">
      <w:pPr>
        <w:rPr>
          <w:rFonts w:ascii="Times New Roman" w:hAnsi="Times New Roman"/>
          <w:sz w:val="28"/>
          <w:szCs w:val="28"/>
        </w:rPr>
      </w:pPr>
    </w:p>
    <w:p w14:paraId="523865E8" w14:textId="57D1E103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  <w:r w:rsidRPr="007C024F">
        <w:rPr>
          <w:rFonts w:ascii="Times New Roman" w:hAnsi="Times New Roman"/>
          <w:sz w:val="28"/>
          <w:szCs w:val="28"/>
        </w:rPr>
        <w:t>Перелік товарно-матеріальних цінностей, що підлягають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C024F">
        <w:rPr>
          <w:rFonts w:ascii="Times New Roman" w:hAnsi="Times New Roman"/>
          <w:sz w:val="28"/>
          <w:szCs w:val="28"/>
        </w:rPr>
        <w:t>передачі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загону територіальної оборони </w:t>
      </w:r>
      <w:r w:rsidR="006873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НАЗВА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добровольчого формування Черкаської територіальної громади </w:t>
      </w:r>
      <w:r w:rsidR="0068738E">
        <w:rPr>
          <w:rFonts w:ascii="Times New Roman" w:hAnsi="Times New Roman"/>
          <w:sz w:val="28"/>
          <w:szCs w:val="28"/>
          <w:lang w:val="uk-UA"/>
        </w:rPr>
        <w:t>НОМЕР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8"/>
        <w:gridCol w:w="4687"/>
        <w:gridCol w:w="1508"/>
        <w:gridCol w:w="1226"/>
        <w:gridCol w:w="1406"/>
      </w:tblGrid>
      <w:tr w:rsidR="00023BF1" w:rsidRPr="007C024F" w14:paraId="2D07111F" w14:textId="77777777" w:rsidTr="00672702">
        <w:trPr>
          <w:trHeight w:val="585"/>
        </w:trPr>
        <w:tc>
          <w:tcPr>
            <w:tcW w:w="671" w:type="dxa"/>
          </w:tcPr>
          <w:p w14:paraId="58AA4980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7D293A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847" w:type="dxa"/>
            <w:gridSpan w:val="2"/>
          </w:tcPr>
          <w:p w14:paraId="0476896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518" w:type="dxa"/>
          </w:tcPr>
          <w:p w14:paraId="52827FFF" w14:textId="2B42DA06" w:rsidR="00023BF1" w:rsidRPr="00F3212D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  <w:p w14:paraId="73754754" w14:textId="5C7C6530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32" w:type="dxa"/>
          </w:tcPr>
          <w:p w14:paraId="753E5EB8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Ціна,</w:t>
            </w:r>
          </w:p>
          <w:p w14:paraId="74C4A6C3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грн.</w:t>
            </w:r>
          </w:p>
        </w:tc>
        <w:tc>
          <w:tcPr>
            <w:tcW w:w="1234" w:type="dxa"/>
          </w:tcPr>
          <w:p w14:paraId="373E72AA" w14:textId="77777777" w:rsidR="00023BF1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 xml:space="preserve">Вартість, </w:t>
            </w:r>
          </w:p>
          <w:p w14:paraId="71C1A5EB" w14:textId="77777777" w:rsidR="00023BF1" w:rsidRPr="00672702" w:rsidRDefault="00023BF1" w:rsidP="001D506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672702">
              <w:rPr>
                <w:rFonts w:ascii="Times New Roman" w:hAnsi="Times New Roman"/>
                <w:sz w:val="28"/>
                <w:szCs w:val="28"/>
              </w:rPr>
              <w:t>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023BF1" w:rsidRPr="007C024F" w14:paraId="6DBDE05F" w14:textId="77777777" w:rsidTr="00672702">
        <w:trPr>
          <w:trHeight w:val="320"/>
        </w:trPr>
        <w:tc>
          <w:tcPr>
            <w:tcW w:w="671" w:type="dxa"/>
          </w:tcPr>
          <w:p w14:paraId="0328A9B5" w14:textId="77777777" w:rsidR="00023BF1" w:rsidRPr="00672702" w:rsidRDefault="00023BF1" w:rsidP="00672702">
            <w:pPr>
              <w:numPr>
                <w:ilvl w:val="0"/>
                <w:numId w:val="4"/>
              </w:num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7" w:type="dxa"/>
            <w:gridSpan w:val="2"/>
          </w:tcPr>
          <w:p w14:paraId="4A033741" w14:textId="73AE9E5B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>Бензин автомобільний</w:t>
            </w:r>
            <w:r w:rsidR="001104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А-95</w:t>
            </w:r>
            <w:r w:rsidR="00F3212D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( літри)</w:t>
            </w:r>
          </w:p>
        </w:tc>
        <w:tc>
          <w:tcPr>
            <w:tcW w:w="1518" w:type="dxa"/>
          </w:tcPr>
          <w:p w14:paraId="786BA2C9" w14:textId="77777777" w:rsidR="00023BF1" w:rsidRPr="00672702" w:rsidRDefault="00023BF1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32" w:type="dxa"/>
          </w:tcPr>
          <w:p w14:paraId="5450F89F" w14:textId="6C3C5FF3" w:rsidR="00023BF1" w:rsidRPr="00672702" w:rsidRDefault="00F3212D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234" w:type="dxa"/>
          </w:tcPr>
          <w:p w14:paraId="415ED27D" w14:textId="52833AA6" w:rsidR="00023BF1" w:rsidRPr="00672702" w:rsidRDefault="00F3212D" w:rsidP="001D5068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7500,00</w:t>
            </w:r>
          </w:p>
        </w:tc>
      </w:tr>
      <w:tr w:rsidR="00023BF1" w:rsidRPr="007C024F" w14:paraId="61D9EF54" w14:textId="77777777" w:rsidTr="00672702">
        <w:trPr>
          <w:trHeight w:val="237"/>
        </w:trPr>
        <w:tc>
          <w:tcPr>
            <w:tcW w:w="679" w:type="dxa"/>
            <w:gridSpan w:val="2"/>
          </w:tcPr>
          <w:p w14:paraId="285589FC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  <w:r w:rsidRPr="006727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839" w:type="dxa"/>
          </w:tcPr>
          <w:p w14:paraId="749B4A8E" w14:textId="1BF49FA3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  <w:lang w:val="uk-UA"/>
              </w:rPr>
              <w:t>Дизельне паливо</w:t>
            </w:r>
            <w:r w:rsidR="00F321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9 літри)</w:t>
            </w:r>
          </w:p>
        </w:tc>
        <w:tc>
          <w:tcPr>
            <w:tcW w:w="1518" w:type="dxa"/>
          </w:tcPr>
          <w:p w14:paraId="04882AC4" w14:textId="77777777" w:rsidR="00023BF1" w:rsidRPr="00672702" w:rsidRDefault="00023BF1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72702">
              <w:rPr>
                <w:rFonts w:ascii="Times New Roman" w:hAnsi="Times New Roman"/>
                <w:sz w:val="28"/>
                <w:szCs w:val="28"/>
                <w:lang w:val="uk-UA"/>
              </w:rPr>
              <w:t>150</w:t>
            </w:r>
          </w:p>
        </w:tc>
        <w:tc>
          <w:tcPr>
            <w:tcW w:w="1232" w:type="dxa"/>
          </w:tcPr>
          <w:p w14:paraId="76DD5A5F" w14:textId="4FD772EE" w:rsidR="00023BF1" w:rsidRPr="00672702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49,50</w:t>
            </w:r>
          </w:p>
        </w:tc>
        <w:tc>
          <w:tcPr>
            <w:tcW w:w="1234" w:type="dxa"/>
          </w:tcPr>
          <w:p w14:paraId="24E0DF0E" w14:textId="02C272DD" w:rsidR="00023BF1" w:rsidRPr="00672702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7425,00</w:t>
            </w:r>
          </w:p>
        </w:tc>
      </w:tr>
      <w:tr w:rsidR="0011042D" w:rsidRPr="007C024F" w14:paraId="5F57BAB4" w14:textId="77777777" w:rsidTr="00672702">
        <w:trPr>
          <w:trHeight w:val="237"/>
        </w:trPr>
        <w:tc>
          <w:tcPr>
            <w:tcW w:w="679" w:type="dxa"/>
            <w:gridSpan w:val="2"/>
          </w:tcPr>
          <w:p w14:paraId="6B4F4457" w14:textId="43A27005" w:rsidR="0011042D" w:rsidRPr="0011042D" w:rsidRDefault="001104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839" w:type="dxa"/>
          </w:tcPr>
          <w:p w14:paraId="5AFD9EDC" w14:textId="6C8418BC" w:rsidR="0011042D" w:rsidRPr="00F3212D" w:rsidRDefault="001104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1042D">
              <w:rPr>
                <w:rFonts w:ascii="Times New Roman" w:hAnsi="Times New Roman"/>
                <w:sz w:val="28"/>
                <w:szCs w:val="28"/>
              </w:rPr>
              <w:t>Шкіряні тактичні черевики демісезонні</w:t>
            </w:r>
            <w:r w:rsidR="00F321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(пари)</w:t>
            </w:r>
          </w:p>
        </w:tc>
        <w:tc>
          <w:tcPr>
            <w:tcW w:w="1518" w:type="dxa"/>
          </w:tcPr>
          <w:p w14:paraId="4EC4556F" w14:textId="0FA5400A" w:rsidR="0011042D" w:rsidRPr="00F3212D" w:rsidRDefault="00F3212D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32" w:type="dxa"/>
          </w:tcPr>
          <w:p w14:paraId="5D0E524C" w14:textId="0122D4C3" w:rsidR="0011042D" w:rsidRPr="00F3212D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1412,00</w:t>
            </w:r>
          </w:p>
        </w:tc>
        <w:tc>
          <w:tcPr>
            <w:tcW w:w="1234" w:type="dxa"/>
          </w:tcPr>
          <w:p w14:paraId="097818B0" w14:textId="472B21C9" w:rsidR="0011042D" w:rsidRPr="00672702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84720,00</w:t>
            </w:r>
          </w:p>
        </w:tc>
      </w:tr>
      <w:tr w:rsidR="0011042D" w:rsidRPr="007C024F" w14:paraId="35616A6B" w14:textId="77777777" w:rsidTr="00672702">
        <w:trPr>
          <w:trHeight w:val="237"/>
        </w:trPr>
        <w:tc>
          <w:tcPr>
            <w:tcW w:w="679" w:type="dxa"/>
            <w:gridSpan w:val="2"/>
          </w:tcPr>
          <w:p w14:paraId="181659E8" w14:textId="49B0477B" w:rsidR="0011042D" w:rsidRPr="0011042D" w:rsidRDefault="001104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839" w:type="dxa"/>
          </w:tcPr>
          <w:p w14:paraId="2C83C890" w14:textId="08E5A1FD" w:rsidR="0011042D" w:rsidRPr="00F3212D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3212D">
              <w:rPr>
                <w:rFonts w:ascii="Times New Roman" w:hAnsi="Times New Roman"/>
                <w:sz w:val="28"/>
                <w:szCs w:val="28"/>
              </w:rPr>
              <w:t>Костюм тактичний (польовий) демісезонний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(компл.)</w:t>
            </w:r>
          </w:p>
        </w:tc>
        <w:tc>
          <w:tcPr>
            <w:tcW w:w="1518" w:type="dxa"/>
          </w:tcPr>
          <w:p w14:paraId="56B20764" w14:textId="35D84203" w:rsidR="0011042D" w:rsidRPr="00F3212D" w:rsidRDefault="00F3212D" w:rsidP="00F321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1232" w:type="dxa"/>
          </w:tcPr>
          <w:p w14:paraId="06D26152" w14:textId="01D57E88" w:rsidR="0011042D" w:rsidRPr="00F3212D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1967,00</w:t>
            </w:r>
          </w:p>
        </w:tc>
        <w:tc>
          <w:tcPr>
            <w:tcW w:w="1234" w:type="dxa"/>
          </w:tcPr>
          <w:p w14:paraId="4FEC4009" w14:textId="67E25E12" w:rsidR="0011042D" w:rsidRPr="00672702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118020,00</w:t>
            </w:r>
          </w:p>
        </w:tc>
      </w:tr>
      <w:tr w:rsidR="00023BF1" w:rsidRPr="007C024F" w14:paraId="0B00D813" w14:textId="77777777" w:rsidTr="00672702">
        <w:trPr>
          <w:trHeight w:val="237"/>
        </w:trPr>
        <w:tc>
          <w:tcPr>
            <w:tcW w:w="679" w:type="dxa"/>
            <w:gridSpan w:val="2"/>
          </w:tcPr>
          <w:p w14:paraId="00BF6228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14:paraId="49253694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  <w:r w:rsidRPr="00672702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1518" w:type="dxa"/>
          </w:tcPr>
          <w:p w14:paraId="33AB9F63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5A0E732D" w14:textId="77777777" w:rsidR="00023BF1" w:rsidRPr="00672702" w:rsidRDefault="00023BF1" w:rsidP="001D50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14:paraId="776579DC" w14:textId="20E973D5" w:rsidR="00023BF1" w:rsidRPr="00672702" w:rsidRDefault="00F3212D" w:rsidP="001D506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217665,00</w:t>
            </w:r>
          </w:p>
        </w:tc>
      </w:tr>
    </w:tbl>
    <w:p w14:paraId="3A6DFACA" w14:textId="77777777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283ADF77" w14:textId="77777777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759BA807" w14:textId="77777777" w:rsidR="00023BF1" w:rsidRPr="007C024F" w:rsidRDefault="00023BF1" w:rsidP="00672702">
      <w:pPr>
        <w:ind w:left="180" w:firstLine="528"/>
        <w:jc w:val="both"/>
        <w:rPr>
          <w:rFonts w:ascii="Times New Roman" w:hAnsi="Times New Roman"/>
          <w:sz w:val="28"/>
          <w:szCs w:val="28"/>
        </w:rPr>
      </w:pPr>
    </w:p>
    <w:p w14:paraId="6F89FF8A" w14:textId="77777777" w:rsidR="00023BF1" w:rsidRPr="00B11449" w:rsidRDefault="00023BF1" w:rsidP="00672702">
      <w:pPr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 Перший заступник міського голови</w:t>
      </w:r>
      <w:r w:rsidRPr="00B11449">
        <w:rPr>
          <w:rFonts w:ascii="Times New Roman" w:hAnsi="Times New Roman"/>
          <w:sz w:val="28"/>
          <w:szCs w:val="28"/>
        </w:rPr>
        <w:tab/>
      </w:r>
      <w:r w:rsidRPr="00B11449">
        <w:rPr>
          <w:rFonts w:ascii="Times New Roman" w:hAnsi="Times New Roman"/>
          <w:sz w:val="28"/>
          <w:szCs w:val="28"/>
        </w:rPr>
        <w:tab/>
        <w:t xml:space="preserve">              Олександр ЛИСЕНКО</w:t>
      </w:r>
    </w:p>
    <w:p w14:paraId="1C1D39A9" w14:textId="77777777" w:rsidR="00023BF1" w:rsidRPr="00672702" w:rsidRDefault="00023BF1" w:rsidP="001C7A16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14:paraId="2839CADC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2811D1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406C19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A7FC783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5AA8F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3CEBBE" w14:textId="77777777" w:rsidR="00023BF1" w:rsidRDefault="00023BF1" w:rsidP="001C7A16">
      <w:pPr>
        <w:shd w:val="clear" w:color="auto" w:fill="FFFFFF"/>
        <w:tabs>
          <w:tab w:val="left" w:pos="0"/>
        </w:tabs>
        <w:spacing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8EC973" w14:textId="77777777" w:rsidR="00E649E9" w:rsidRDefault="00E649E9" w:rsidP="00672702">
      <w:pPr>
        <w:rPr>
          <w:rFonts w:ascii="Times New Roman" w:hAnsi="Times New Roman"/>
          <w:sz w:val="24"/>
          <w:szCs w:val="24"/>
          <w:lang w:val="uk-UA"/>
        </w:rPr>
      </w:pPr>
    </w:p>
    <w:p w14:paraId="3E6837A5" w14:textId="28D683E6" w:rsidR="00023BF1" w:rsidRPr="00146E02" w:rsidRDefault="00023BF1" w:rsidP="00672702">
      <w:pPr>
        <w:rPr>
          <w:rFonts w:ascii="Times New Roman" w:hAnsi="Times New Roman"/>
          <w:sz w:val="24"/>
          <w:szCs w:val="24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p w14:paraId="3F2B8F88" w14:textId="77777777" w:rsidR="00023BF1" w:rsidRPr="001C7A16" w:rsidRDefault="00023BF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sectPr w:rsidR="00023BF1" w:rsidRPr="001C7A16" w:rsidSect="005B0522">
      <w:pgSz w:w="11906" w:h="16838"/>
      <w:pgMar w:top="1077" w:right="748" w:bottom="1259" w:left="162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abstractNum w:abstractNumId="3" w15:restartNumberingAfterBreak="0">
    <w:nsid w:val="5FE52584"/>
    <w:multiLevelType w:val="hybridMultilevel"/>
    <w:tmpl w:val="EF8EBC0A"/>
    <w:lvl w:ilvl="0" w:tplc="22C2AD90">
      <w:start w:val="1"/>
      <w:numFmt w:val="decimal"/>
      <w:lvlText w:val="%1."/>
      <w:lvlJc w:val="left"/>
      <w:pPr>
        <w:ind w:left="88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137290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934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672808">
    <w:abstractNumId w:val="0"/>
  </w:num>
  <w:num w:numId="4" w16cid:durableId="2084718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23BF1"/>
    <w:rsid w:val="00051B2E"/>
    <w:rsid w:val="00052BFF"/>
    <w:rsid w:val="00052C25"/>
    <w:rsid w:val="00056520"/>
    <w:rsid w:val="00077EDA"/>
    <w:rsid w:val="00082EA1"/>
    <w:rsid w:val="00087A96"/>
    <w:rsid w:val="00092AE3"/>
    <w:rsid w:val="000A1477"/>
    <w:rsid w:val="000B10CB"/>
    <w:rsid w:val="000B1AC4"/>
    <w:rsid w:val="000B1DFB"/>
    <w:rsid w:val="000B1EAF"/>
    <w:rsid w:val="000B2059"/>
    <w:rsid w:val="000B7A6C"/>
    <w:rsid w:val="000D7C2D"/>
    <w:rsid w:val="000E2C42"/>
    <w:rsid w:val="000E4C49"/>
    <w:rsid w:val="000E7CB3"/>
    <w:rsid w:val="000F14A3"/>
    <w:rsid w:val="000F25EE"/>
    <w:rsid w:val="000F31F4"/>
    <w:rsid w:val="000F36A5"/>
    <w:rsid w:val="000F60DA"/>
    <w:rsid w:val="00105BC0"/>
    <w:rsid w:val="0011042D"/>
    <w:rsid w:val="00115669"/>
    <w:rsid w:val="00116576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EA7"/>
    <w:rsid w:val="001C7A16"/>
    <w:rsid w:val="001D5068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45D3D"/>
    <w:rsid w:val="0025208E"/>
    <w:rsid w:val="00271EAE"/>
    <w:rsid w:val="00273E69"/>
    <w:rsid w:val="002773F2"/>
    <w:rsid w:val="00280AAA"/>
    <w:rsid w:val="00284564"/>
    <w:rsid w:val="00287313"/>
    <w:rsid w:val="002911A3"/>
    <w:rsid w:val="00292FE8"/>
    <w:rsid w:val="00294D2F"/>
    <w:rsid w:val="00295528"/>
    <w:rsid w:val="002968B3"/>
    <w:rsid w:val="002A49F2"/>
    <w:rsid w:val="002A7D68"/>
    <w:rsid w:val="002B1C93"/>
    <w:rsid w:val="002B228A"/>
    <w:rsid w:val="002C111F"/>
    <w:rsid w:val="002C4A0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2BC8"/>
    <w:rsid w:val="003566FC"/>
    <w:rsid w:val="003574E4"/>
    <w:rsid w:val="003625B4"/>
    <w:rsid w:val="00367E19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3B92"/>
    <w:rsid w:val="00447993"/>
    <w:rsid w:val="004514DD"/>
    <w:rsid w:val="00454459"/>
    <w:rsid w:val="0048375F"/>
    <w:rsid w:val="00487259"/>
    <w:rsid w:val="004A00D6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11B68"/>
    <w:rsid w:val="00513FA3"/>
    <w:rsid w:val="00514DBD"/>
    <w:rsid w:val="0052124B"/>
    <w:rsid w:val="00527FF0"/>
    <w:rsid w:val="00530D92"/>
    <w:rsid w:val="00535320"/>
    <w:rsid w:val="005407B2"/>
    <w:rsid w:val="00546EAA"/>
    <w:rsid w:val="00563C91"/>
    <w:rsid w:val="005766DC"/>
    <w:rsid w:val="005905B3"/>
    <w:rsid w:val="005A03B7"/>
    <w:rsid w:val="005A1DBC"/>
    <w:rsid w:val="005B0522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62A"/>
    <w:rsid w:val="006058EA"/>
    <w:rsid w:val="006226B5"/>
    <w:rsid w:val="00633501"/>
    <w:rsid w:val="00634837"/>
    <w:rsid w:val="0063718A"/>
    <w:rsid w:val="006411BC"/>
    <w:rsid w:val="00641FEE"/>
    <w:rsid w:val="00642DEE"/>
    <w:rsid w:val="0065089B"/>
    <w:rsid w:val="00651B6B"/>
    <w:rsid w:val="00652EE4"/>
    <w:rsid w:val="00653F8C"/>
    <w:rsid w:val="006555CF"/>
    <w:rsid w:val="00657A23"/>
    <w:rsid w:val="00665840"/>
    <w:rsid w:val="00666CE3"/>
    <w:rsid w:val="006674B2"/>
    <w:rsid w:val="00672702"/>
    <w:rsid w:val="00672714"/>
    <w:rsid w:val="00674BA6"/>
    <w:rsid w:val="006800CC"/>
    <w:rsid w:val="0068738E"/>
    <w:rsid w:val="006946A0"/>
    <w:rsid w:val="006A026D"/>
    <w:rsid w:val="006A0288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024F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6B4A"/>
    <w:rsid w:val="008A6265"/>
    <w:rsid w:val="008B32E3"/>
    <w:rsid w:val="008B6EA2"/>
    <w:rsid w:val="008B6EBC"/>
    <w:rsid w:val="008C2596"/>
    <w:rsid w:val="008C2659"/>
    <w:rsid w:val="008C736B"/>
    <w:rsid w:val="008D0246"/>
    <w:rsid w:val="008D5613"/>
    <w:rsid w:val="00906CD1"/>
    <w:rsid w:val="00914DF6"/>
    <w:rsid w:val="00925358"/>
    <w:rsid w:val="0093024F"/>
    <w:rsid w:val="00931020"/>
    <w:rsid w:val="00940178"/>
    <w:rsid w:val="0095205C"/>
    <w:rsid w:val="00954348"/>
    <w:rsid w:val="00954F29"/>
    <w:rsid w:val="00955015"/>
    <w:rsid w:val="00963220"/>
    <w:rsid w:val="00980C3D"/>
    <w:rsid w:val="009A0D3C"/>
    <w:rsid w:val="009A116C"/>
    <w:rsid w:val="009A1796"/>
    <w:rsid w:val="009A215C"/>
    <w:rsid w:val="009A7EC7"/>
    <w:rsid w:val="009B30DE"/>
    <w:rsid w:val="009B3266"/>
    <w:rsid w:val="009C61BE"/>
    <w:rsid w:val="009D0E61"/>
    <w:rsid w:val="009D1FAF"/>
    <w:rsid w:val="009E7ED7"/>
    <w:rsid w:val="009F44AC"/>
    <w:rsid w:val="00A00B3E"/>
    <w:rsid w:val="00A061CD"/>
    <w:rsid w:val="00A07590"/>
    <w:rsid w:val="00A11CC4"/>
    <w:rsid w:val="00A20A5F"/>
    <w:rsid w:val="00A259B7"/>
    <w:rsid w:val="00A25E7C"/>
    <w:rsid w:val="00A27498"/>
    <w:rsid w:val="00A32DB6"/>
    <w:rsid w:val="00A376D7"/>
    <w:rsid w:val="00A50450"/>
    <w:rsid w:val="00A532E8"/>
    <w:rsid w:val="00A63FA4"/>
    <w:rsid w:val="00A72CF1"/>
    <w:rsid w:val="00A90A64"/>
    <w:rsid w:val="00A930DF"/>
    <w:rsid w:val="00A97B75"/>
    <w:rsid w:val="00AA2F6A"/>
    <w:rsid w:val="00AA4889"/>
    <w:rsid w:val="00AA728A"/>
    <w:rsid w:val="00AB030F"/>
    <w:rsid w:val="00AB1397"/>
    <w:rsid w:val="00AB6DD4"/>
    <w:rsid w:val="00AC5B5F"/>
    <w:rsid w:val="00AD11E8"/>
    <w:rsid w:val="00AD649D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55B24"/>
    <w:rsid w:val="00B63BF8"/>
    <w:rsid w:val="00B66BA8"/>
    <w:rsid w:val="00B8049F"/>
    <w:rsid w:val="00B84440"/>
    <w:rsid w:val="00BB2D90"/>
    <w:rsid w:val="00BC49A1"/>
    <w:rsid w:val="00BC5414"/>
    <w:rsid w:val="00BD0D70"/>
    <w:rsid w:val="00BE0DC4"/>
    <w:rsid w:val="00BF0547"/>
    <w:rsid w:val="00BF0674"/>
    <w:rsid w:val="00BF2F59"/>
    <w:rsid w:val="00BF4812"/>
    <w:rsid w:val="00C00077"/>
    <w:rsid w:val="00C052B0"/>
    <w:rsid w:val="00C2437F"/>
    <w:rsid w:val="00C308E6"/>
    <w:rsid w:val="00C41795"/>
    <w:rsid w:val="00C445FB"/>
    <w:rsid w:val="00C531A0"/>
    <w:rsid w:val="00C54600"/>
    <w:rsid w:val="00C711F1"/>
    <w:rsid w:val="00C721BC"/>
    <w:rsid w:val="00C860D1"/>
    <w:rsid w:val="00C93F51"/>
    <w:rsid w:val="00C9487D"/>
    <w:rsid w:val="00CA2226"/>
    <w:rsid w:val="00CC3BE2"/>
    <w:rsid w:val="00CC7AA2"/>
    <w:rsid w:val="00CD0562"/>
    <w:rsid w:val="00CD5A98"/>
    <w:rsid w:val="00CD74F0"/>
    <w:rsid w:val="00CE1D94"/>
    <w:rsid w:val="00CE7E5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40B43"/>
    <w:rsid w:val="00D4312E"/>
    <w:rsid w:val="00D43254"/>
    <w:rsid w:val="00D43C1E"/>
    <w:rsid w:val="00D67E31"/>
    <w:rsid w:val="00D7165C"/>
    <w:rsid w:val="00D75DA6"/>
    <w:rsid w:val="00D767A7"/>
    <w:rsid w:val="00D8134E"/>
    <w:rsid w:val="00D81B96"/>
    <w:rsid w:val="00D82245"/>
    <w:rsid w:val="00D82DA7"/>
    <w:rsid w:val="00D84FED"/>
    <w:rsid w:val="00D8546B"/>
    <w:rsid w:val="00D9089F"/>
    <w:rsid w:val="00DA019F"/>
    <w:rsid w:val="00DB0D77"/>
    <w:rsid w:val="00DD01E3"/>
    <w:rsid w:val="00DD64F0"/>
    <w:rsid w:val="00DE3515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649E9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212D"/>
    <w:rsid w:val="00F337E7"/>
    <w:rsid w:val="00F344E5"/>
    <w:rsid w:val="00F34C6B"/>
    <w:rsid w:val="00F35B3E"/>
    <w:rsid w:val="00F40A07"/>
    <w:rsid w:val="00F45381"/>
    <w:rsid w:val="00F52167"/>
    <w:rsid w:val="00F601DC"/>
    <w:rsid w:val="00F62661"/>
    <w:rsid w:val="00F765BF"/>
    <w:rsid w:val="00F802A0"/>
    <w:rsid w:val="00F85E1E"/>
    <w:rsid w:val="00F901A1"/>
    <w:rsid w:val="00F91DC0"/>
    <w:rsid w:val="00F94E53"/>
    <w:rsid w:val="00FA1BEE"/>
    <w:rsid w:val="00FA2BC0"/>
    <w:rsid w:val="00FB2147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9EC1AA"/>
  <w15:docId w15:val="{63E30FE3-3434-42A6-90E1-915530FD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9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6</cp:revision>
  <cp:lastPrinted>2024-04-22T08:42:00Z</cp:lastPrinted>
  <dcterms:created xsi:type="dcterms:W3CDTF">2024-04-22T08:55:00Z</dcterms:created>
  <dcterms:modified xsi:type="dcterms:W3CDTF">2024-04-26T12:35:00Z</dcterms:modified>
</cp:coreProperties>
</file>