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21" w:rsidRDefault="00B06021" w:rsidP="00683DCA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B06021" w:rsidRPr="001724D8" w:rsidRDefault="00233E78" w:rsidP="00683DCA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6.85pt;height:46.9pt;visibility:visible">
            <v:imagedata r:id="rId5" o:title=""/>
          </v:shape>
        </w:pict>
      </w:r>
    </w:p>
    <w:p w:rsidR="00B06021" w:rsidRPr="001724D8" w:rsidRDefault="00B06021" w:rsidP="00683DCA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B06021" w:rsidRPr="001724D8" w:rsidRDefault="00B06021" w:rsidP="00683D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B06021" w:rsidRPr="001724D8" w:rsidRDefault="00B06021" w:rsidP="00683D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B06021" w:rsidRPr="001724D8" w:rsidRDefault="00B06021" w:rsidP="00683D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:rsidR="00B06021" w:rsidRPr="001724D8" w:rsidRDefault="00B06021" w:rsidP="00683DC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1724D8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B06021" w:rsidRPr="001724D8" w:rsidRDefault="00B06021" w:rsidP="00683DCA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B06021" w:rsidRDefault="00233E78" w:rsidP="001724D8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27.04.2023</w:t>
      </w:r>
      <w:r w:rsidR="00B06021" w:rsidRPr="001724D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="00B06021" w:rsidRPr="001724D8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B06021" w:rsidRPr="001724D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177</w:t>
      </w:r>
      <w:r w:rsidR="00B06021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:rsidR="00B06021" w:rsidRDefault="00B06021" w:rsidP="00E246CF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порядок передачі благодійної </w:t>
      </w:r>
    </w:p>
    <w:p w:rsidR="00B06021" w:rsidRDefault="00B06021" w:rsidP="006B773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(гуманітарної) допомоги на період </w:t>
      </w:r>
    </w:p>
    <w:p w:rsidR="00B06021" w:rsidRDefault="00B06021" w:rsidP="006B773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дії воєнного стану в Україні</w:t>
      </w:r>
    </w:p>
    <w:p w:rsidR="00B06021" w:rsidRPr="00447993" w:rsidRDefault="00B06021" w:rsidP="006B773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6021" w:rsidRDefault="00B06021" w:rsidP="006B7735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8 п. «б» ч. 1 ст. 36-1,</w:t>
      </w:r>
      <w:r w:rsidRPr="00E01A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40, п. 3 ч. 4 ст. 42, ч. 6 ст. 59 Закону України від 21.05.1997 № 280/97-ВР  «Про місцеве самоврядування в Україні», Закону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</w:t>
      </w:r>
      <w:r w:rsidRPr="004514D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389-VIII</w:t>
      </w:r>
      <w:r w:rsidRPr="008C259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«Про правовий режим воєнного стану»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Указу Президента України від 24.02.2022 № 64/2022 «Про введення воєнного стану в Україні», затвердженого Законом України від </w:t>
      </w:r>
      <w:r w:rsidRPr="00301D08">
        <w:rPr>
          <w:rFonts w:ascii="Times New Roman" w:hAnsi="Times New Roman"/>
          <w:sz w:val="28"/>
          <w:szCs w:val="28"/>
          <w:lang w:val="uk-UA"/>
        </w:rPr>
        <w:t>24</w:t>
      </w:r>
      <w:r>
        <w:rPr>
          <w:rFonts w:ascii="Times New Roman" w:hAnsi="Times New Roman"/>
          <w:sz w:val="28"/>
          <w:szCs w:val="28"/>
          <w:lang w:val="uk-UA"/>
        </w:rPr>
        <w:t>.02.</w:t>
      </w:r>
      <w:r w:rsidRPr="00301D08">
        <w:rPr>
          <w:rFonts w:ascii="Times New Roman" w:hAnsi="Times New Roman"/>
          <w:sz w:val="28"/>
          <w:szCs w:val="28"/>
          <w:lang w:val="uk-UA"/>
        </w:rPr>
        <w:t>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1D08">
        <w:rPr>
          <w:rFonts w:ascii="Times New Roman" w:hAnsi="Times New Roman"/>
          <w:sz w:val="28"/>
          <w:szCs w:val="28"/>
          <w:lang w:val="uk-UA"/>
        </w:rPr>
        <w:t>№ 2102-IX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B2A94">
        <w:rPr>
          <w:rFonts w:ascii="Times New Roman" w:hAnsi="Times New Roman"/>
          <w:sz w:val="28"/>
          <w:szCs w:val="28"/>
          <w:lang w:val="uk-UA"/>
        </w:rPr>
        <w:t>Указу Президента України від</w:t>
      </w:r>
      <w:r>
        <w:rPr>
          <w:rFonts w:ascii="Times New Roman" w:hAnsi="Times New Roman"/>
          <w:sz w:val="28"/>
          <w:szCs w:val="28"/>
          <w:lang w:val="uk-UA"/>
        </w:rPr>
        <w:t xml:space="preserve"> 06.02.2023</w:t>
      </w:r>
      <w:r w:rsidRPr="00EB2A94">
        <w:rPr>
          <w:lang w:val="uk-UA"/>
        </w:rPr>
        <w:t xml:space="preserve"> </w:t>
      </w:r>
      <w:r w:rsidRPr="00EB2A94">
        <w:rPr>
          <w:rFonts w:ascii="Times New Roman" w:hAnsi="Times New Roman"/>
          <w:sz w:val="28"/>
          <w:szCs w:val="28"/>
          <w:lang w:val="uk-UA"/>
        </w:rPr>
        <w:t>58/2023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  <w:t>№ «</w:t>
      </w:r>
      <w:r w:rsidRPr="00F833CC">
        <w:rPr>
          <w:rFonts w:ascii="Times New Roman" w:hAnsi="Times New Roman"/>
          <w:sz w:val="28"/>
          <w:szCs w:val="28"/>
          <w:lang w:val="uk-UA"/>
        </w:rPr>
        <w:t>Про продовження строку дії воєнного стану в Україні</w:t>
      </w:r>
      <w:r>
        <w:rPr>
          <w:rFonts w:ascii="Times New Roman" w:hAnsi="Times New Roman"/>
          <w:sz w:val="28"/>
          <w:szCs w:val="28"/>
          <w:lang w:val="uk-UA"/>
        </w:rPr>
        <w:t>», затвердженого Законом України від 0</w:t>
      </w:r>
      <w:r w:rsidRPr="00F833CC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.02.</w:t>
      </w:r>
      <w:r w:rsidRPr="00F833CC">
        <w:rPr>
          <w:rFonts w:ascii="Times New Roman" w:hAnsi="Times New Roman"/>
          <w:sz w:val="28"/>
          <w:szCs w:val="28"/>
          <w:lang w:val="uk-UA"/>
        </w:rPr>
        <w:t>2023 № 2915-IX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224D4">
        <w:rPr>
          <w:rFonts w:ascii="Times New Roman" w:hAnsi="Times New Roman"/>
          <w:sz w:val="28"/>
          <w:szCs w:val="28"/>
          <w:lang w:val="uk-UA"/>
        </w:rPr>
        <w:t>Кодекс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F224D4">
        <w:rPr>
          <w:rFonts w:ascii="Times New Roman" w:hAnsi="Times New Roman"/>
          <w:sz w:val="28"/>
          <w:szCs w:val="28"/>
          <w:lang w:val="uk-UA"/>
        </w:rPr>
        <w:t xml:space="preserve"> цивільного захисту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02.10.</w:t>
      </w:r>
      <w:r w:rsidRPr="00F224D4">
        <w:rPr>
          <w:rFonts w:ascii="Times New Roman" w:hAnsi="Times New Roman"/>
          <w:sz w:val="28"/>
          <w:szCs w:val="28"/>
          <w:lang w:val="uk-UA"/>
        </w:rPr>
        <w:t>2012 № 5403-VI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ab/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постанови Кабінету Міністрів України від 05.03.2022 № 202 «Деякі питання отримання, використання, обліку та звітності благодійної допомоги», з метою </w:t>
      </w:r>
      <w:r w:rsidRPr="0052182F">
        <w:rPr>
          <w:rFonts w:ascii="Times New Roman" w:hAnsi="Times New Roman"/>
          <w:sz w:val="28"/>
          <w:szCs w:val="28"/>
          <w:lang w:val="uk-UA"/>
        </w:rPr>
        <w:t xml:space="preserve">впорядкування питання передачі </w:t>
      </w:r>
      <w:r>
        <w:rPr>
          <w:rFonts w:ascii="Times New Roman" w:hAnsi="Times New Roman"/>
          <w:sz w:val="28"/>
          <w:szCs w:val="28"/>
          <w:lang w:val="uk-UA"/>
        </w:rPr>
        <w:t>благодійної (гуманітарної)</w:t>
      </w:r>
      <w:r w:rsidRPr="0052182F">
        <w:rPr>
          <w:rFonts w:ascii="Times New Roman" w:hAnsi="Times New Roman"/>
          <w:sz w:val="28"/>
          <w:szCs w:val="28"/>
          <w:lang w:val="uk-UA"/>
        </w:rPr>
        <w:t xml:space="preserve"> допомоги</w:t>
      </w:r>
      <w:r>
        <w:rPr>
          <w:rFonts w:ascii="Times New Roman" w:hAnsi="Times New Roman"/>
          <w:sz w:val="28"/>
          <w:szCs w:val="28"/>
          <w:lang w:val="uk-UA"/>
        </w:rPr>
        <w:t xml:space="preserve"> та здійснення соціального захисту мешканців міської територіальної громади та внутрішньо переміщених осіб</w:t>
      </w:r>
      <w:r w:rsidRPr="0052182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які прибули з інших областей, де ведуться бойові дії, виконавчий комітет міської ради</w:t>
      </w:r>
    </w:p>
    <w:p w:rsidR="00B06021" w:rsidRDefault="00B06021" w:rsidP="006B7735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:rsidR="00B06021" w:rsidRPr="00447993" w:rsidRDefault="00B06021" w:rsidP="006B7735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/>
          <w:sz w:val="14"/>
          <w:szCs w:val="14"/>
          <w:lang w:val="uk-UA"/>
        </w:rPr>
      </w:pPr>
      <w:r>
        <w:rPr>
          <w:rFonts w:ascii="Times New Roman" w:hAnsi="Times New Roman"/>
          <w:sz w:val="14"/>
          <w:szCs w:val="14"/>
          <w:lang w:val="uk-UA"/>
        </w:rPr>
        <w:tab/>
      </w:r>
    </w:p>
    <w:p w:rsidR="00B06021" w:rsidRPr="00F02621" w:rsidRDefault="00B06021" w:rsidP="006B7735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spacing w:after="60" w:line="240" w:lineRule="auto"/>
        <w:ind w:left="0" w:right="-284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710D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Затвердити Порядок отримання та розподілу благодійної (гуманітарної)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10D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допомоги на період дії воєнного стану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Україні</w:t>
      </w:r>
      <w:r w:rsidRPr="00710D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710D05">
        <w:rPr>
          <w:rFonts w:ascii="Times New Roman" w:hAnsi="Times New Roman"/>
          <w:bCs/>
          <w:iCs/>
          <w:sz w:val="28"/>
          <w:szCs w:val="28"/>
          <w:lang w:val="uk-UA"/>
        </w:rPr>
        <w:t>згідно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з</w:t>
      </w:r>
      <w:r w:rsidRPr="00710D0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10D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ом</w:t>
      </w:r>
      <w:r w:rsidRPr="00710D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B06021" w:rsidRDefault="00B06021" w:rsidP="00683DCA">
      <w:pPr>
        <w:numPr>
          <w:ilvl w:val="0"/>
          <w:numId w:val="1"/>
        </w:numPr>
        <w:shd w:val="clear" w:color="auto" w:fill="FFFFFF"/>
        <w:tabs>
          <w:tab w:val="left" w:pos="0"/>
          <w:tab w:val="num" w:pos="851"/>
        </w:tabs>
        <w:spacing w:after="60" w:line="240" w:lineRule="auto"/>
        <w:ind w:left="0" w:right="-284" w:firstLine="42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Контроль за виконанням даного рішення покласти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першого заступника міського голови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Лисенка О.В.,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керуючого справами виконавчого комітету міської ради Яценко О.С., управління праці та соціального захисту населення виконавчого комітету.</w:t>
      </w:r>
    </w:p>
    <w:p w:rsidR="00B06021" w:rsidRPr="00CA714C" w:rsidRDefault="00B06021" w:rsidP="00683DCA">
      <w:pPr>
        <w:shd w:val="clear" w:color="auto" w:fill="FFFFFF"/>
        <w:tabs>
          <w:tab w:val="left" w:pos="0"/>
        </w:tabs>
        <w:spacing w:after="6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B06021" w:rsidRDefault="00B06021" w:rsidP="006B773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233E78" w:rsidRDefault="00233E78" w:rsidP="006B773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233E78" w:rsidRPr="00D96503" w:rsidRDefault="00233E78" w:rsidP="00233E7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</w:t>
      </w:r>
      <w:r>
        <w:rPr>
          <w:rFonts w:ascii="Times New Roman" w:hAnsi="Times New Roman"/>
          <w:sz w:val="28"/>
          <w:szCs w:val="28"/>
          <w:lang w:val="uk-UA"/>
        </w:rPr>
        <w:t>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Олександр  ЛИСЕНКО</w:t>
      </w:r>
    </w:p>
    <w:p w:rsidR="00233E78" w:rsidRDefault="00233E78" w:rsidP="006B773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683DC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683DCA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Default="00B06021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6021" w:rsidRPr="00D844D3" w:rsidRDefault="00B06021" w:rsidP="00D844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44D3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B06021" w:rsidRDefault="00B06021" w:rsidP="006B773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</w:t>
      </w:r>
    </w:p>
    <w:p w:rsidR="00B06021" w:rsidRDefault="00B06021" w:rsidP="006B773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B06021" w:rsidRPr="00D844D3" w:rsidRDefault="00B06021" w:rsidP="00D844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44D3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            </w:t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  <w:t>Оксана ЯЦЕНКО</w:t>
      </w:r>
    </w:p>
    <w:p w:rsidR="00B06021" w:rsidRDefault="00B06021" w:rsidP="00D844D3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44D3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</w:t>
      </w:r>
      <w:r w:rsidRPr="00D844D3">
        <w:rPr>
          <w:rFonts w:ascii="Times New Roman" w:hAnsi="Times New Roman"/>
          <w:sz w:val="28"/>
          <w:szCs w:val="28"/>
          <w:lang w:val="uk-UA"/>
        </w:rPr>
        <w:tab/>
        <w:t>Оксана СІЛКО</w:t>
      </w:r>
    </w:p>
    <w:p w:rsidR="00B06021" w:rsidRDefault="00B06021" w:rsidP="00C05B8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праці та </w:t>
      </w:r>
    </w:p>
    <w:p w:rsidR="00B06021" w:rsidRDefault="00B06021" w:rsidP="00C05B8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Микола ПРОКОФ’ЄВ</w:t>
      </w:r>
    </w:p>
    <w:p w:rsidR="00B06021" w:rsidRPr="00D844D3" w:rsidRDefault="00B06021" w:rsidP="00C05B8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:rsidR="00B06021" w:rsidRPr="00D844D3" w:rsidRDefault="00B06021" w:rsidP="00D844D3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44D3"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B06021" w:rsidRDefault="00B06021" w:rsidP="006C29E3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D844D3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</w:r>
      <w:r w:rsidRPr="00D844D3">
        <w:rPr>
          <w:rFonts w:ascii="Times New Roman" w:hAnsi="Times New Roman"/>
          <w:sz w:val="28"/>
          <w:szCs w:val="28"/>
          <w:lang w:val="uk-UA"/>
        </w:rPr>
        <w:tab/>
        <w:t>Леся ЧЕМЕРИС</w:t>
      </w:r>
    </w:p>
    <w:sectPr w:rsidR="00B06021" w:rsidSect="00233E78">
      <w:pgSz w:w="11906" w:h="16838"/>
      <w:pgMar w:top="1134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96"/>
    <w:rsid w:val="00087A96"/>
    <w:rsid w:val="000A1477"/>
    <w:rsid w:val="000B1DFB"/>
    <w:rsid w:val="000E2C42"/>
    <w:rsid w:val="00124396"/>
    <w:rsid w:val="00162C2B"/>
    <w:rsid w:val="001724D8"/>
    <w:rsid w:val="001B5CEF"/>
    <w:rsid w:val="001D7951"/>
    <w:rsid w:val="00214748"/>
    <w:rsid w:val="00233E78"/>
    <w:rsid w:val="00243746"/>
    <w:rsid w:val="002827B1"/>
    <w:rsid w:val="002A4E45"/>
    <w:rsid w:val="00301D08"/>
    <w:rsid w:val="003625B4"/>
    <w:rsid w:val="003771D0"/>
    <w:rsid w:val="0039569A"/>
    <w:rsid w:val="003C2C29"/>
    <w:rsid w:val="003D10E0"/>
    <w:rsid w:val="003D4B19"/>
    <w:rsid w:val="00411003"/>
    <w:rsid w:val="00443B92"/>
    <w:rsid w:val="00447993"/>
    <w:rsid w:val="004514DD"/>
    <w:rsid w:val="00486704"/>
    <w:rsid w:val="004E6C2A"/>
    <w:rsid w:val="004F6E85"/>
    <w:rsid w:val="0052182F"/>
    <w:rsid w:val="005A1DBC"/>
    <w:rsid w:val="005C176B"/>
    <w:rsid w:val="005D37F8"/>
    <w:rsid w:val="005D6741"/>
    <w:rsid w:val="005E0BC8"/>
    <w:rsid w:val="005F6E59"/>
    <w:rsid w:val="00674BA6"/>
    <w:rsid w:val="00683DCA"/>
    <w:rsid w:val="00684486"/>
    <w:rsid w:val="006946A0"/>
    <w:rsid w:val="006B7735"/>
    <w:rsid w:val="006C29E3"/>
    <w:rsid w:val="006F57E7"/>
    <w:rsid w:val="00710D05"/>
    <w:rsid w:val="007451B6"/>
    <w:rsid w:val="00780FE7"/>
    <w:rsid w:val="008046E7"/>
    <w:rsid w:val="0082287A"/>
    <w:rsid w:val="0083414D"/>
    <w:rsid w:val="008343F2"/>
    <w:rsid w:val="008712DA"/>
    <w:rsid w:val="008B6EBC"/>
    <w:rsid w:val="008C2596"/>
    <w:rsid w:val="008E01B5"/>
    <w:rsid w:val="008E0A9D"/>
    <w:rsid w:val="0095205C"/>
    <w:rsid w:val="009B2ACF"/>
    <w:rsid w:val="009B30DE"/>
    <w:rsid w:val="00A930DF"/>
    <w:rsid w:val="00B03F2F"/>
    <w:rsid w:val="00B06021"/>
    <w:rsid w:val="00B84440"/>
    <w:rsid w:val="00BB0148"/>
    <w:rsid w:val="00BB2D90"/>
    <w:rsid w:val="00BD15A7"/>
    <w:rsid w:val="00BF0547"/>
    <w:rsid w:val="00C05B8C"/>
    <w:rsid w:val="00C445FB"/>
    <w:rsid w:val="00C531A0"/>
    <w:rsid w:val="00C721BC"/>
    <w:rsid w:val="00C94D22"/>
    <w:rsid w:val="00CA714C"/>
    <w:rsid w:val="00CD25B1"/>
    <w:rsid w:val="00D0532E"/>
    <w:rsid w:val="00D40B43"/>
    <w:rsid w:val="00D75DA6"/>
    <w:rsid w:val="00D844D3"/>
    <w:rsid w:val="00D9089F"/>
    <w:rsid w:val="00DA7ADE"/>
    <w:rsid w:val="00DB0D77"/>
    <w:rsid w:val="00DF65AD"/>
    <w:rsid w:val="00E01A2B"/>
    <w:rsid w:val="00E02A0A"/>
    <w:rsid w:val="00E246CF"/>
    <w:rsid w:val="00EB2A94"/>
    <w:rsid w:val="00EF3027"/>
    <w:rsid w:val="00F02621"/>
    <w:rsid w:val="00F1192A"/>
    <w:rsid w:val="00F224D4"/>
    <w:rsid w:val="00F344E5"/>
    <w:rsid w:val="00F802A0"/>
    <w:rsid w:val="00F833CC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21F6E4-7E91-42A2-B54D-342358AD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3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Iнна</cp:lastModifiedBy>
  <cp:revision>6</cp:revision>
  <cp:lastPrinted>2023-04-26T11:11:00Z</cp:lastPrinted>
  <dcterms:created xsi:type="dcterms:W3CDTF">2023-04-26T05:37:00Z</dcterms:created>
  <dcterms:modified xsi:type="dcterms:W3CDTF">2023-05-08T08:27:00Z</dcterms:modified>
</cp:coreProperties>
</file>