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6541" w14:textId="035AE5F6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49671382" w:rsidR="00321ACE" w:rsidRDefault="0018774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04.02.2025</w:t>
      </w:r>
      <w:r w:rsidR="00CE2F1F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                 </w:t>
      </w:r>
      <w:r w:rsidR="00B90E88"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</w:t>
      </w:r>
      <w:r w:rsidR="00B90E88">
        <w:rPr>
          <w:rFonts w:ascii="Times New Roman" w:hAnsi="Times New Roman"/>
          <w:b w:val="0"/>
        </w:rPr>
        <w:t xml:space="preserve"> </w:t>
      </w:r>
      <w:r w:rsidR="0038068E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21р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4B1BB53C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11438334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938AE">
        <w:rPr>
          <w:rFonts w:ascii="Times New Roman" w:hAnsi="Times New Roman"/>
          <w:b w:val="0"/>
          <w:lang w:val="en-US"/>
        </w:rPr>
        <w:t>2</w:t>
      </w:r>
      <w:r w:rsidR="003B192D">
        <w:rPr>
          <w:rFonts w:ascii="Times New Roman" w:hAnsi="Times New Roman"/>
          <w:b w:val="0"/>
        </w:rPr>
        <w:t>6 лютого</w:t>
      </w:r>
      <w:r w:rsidR="00CE50BC">
        <w:rPr>
          <w:rFonts w:ascii="Times New Roman" w:hAnsi="Times New Roman"/>
          <w:b w:val="0"/>
        </w:rPr>
        <w:t xml:space="preserve"> 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7977BDF4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B90E88">
        <w:rPr>
          <w:rFonts w:ascii="Times New Roman" w:hAnsi="Times New Roman"/>
          <w:b w:val="0"/>
        </w:rPr>
        <w:t xml:space="preserve"> </w:t>
      </w:r>
      <w:r w:rsidR="0018774D">
        <w:rPr>
          <w:rFonts w:ascii="Times New Roman" w:hAnsi="Times New Roman"/>
          <w:b w:val="0"/>
        </w:rPr>
        <w:t>04.02.2025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18774D">
        <w:rPr>
          <w:rFonts w:ascii="Times New Roman" w:hAnsi="Times New Roman"/>
          <w:b w:val="0"/>
        </w:rPr>
        <w:t>21р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F2076" w14:textId="76F78E83" w:rsidR="00C938AE" w:rsidRPr="00C938AE" w:rsidRDefault="003B192D" w:rsidP="00F92E0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 затвердження з</w:t>
      </w:r>
      <w:r w:rsidRPr="00A50836">
        <w:rPr>
          <w:rFonts w:ascii="Times New Roman" w:hAnsi="Times New Roman"/>
          <w:bCs/>
          <w:sz w:val="28"/>
          <w:szCs w:val="28"/>
        </w:rPr>
        <w:t>віт</w:t>
      </w:r>
      <w:r>
        <w:rPr>
          <w:rFonts w:ascii="Times New Roman" w:hAnsi="Times New Roman"/>
          <w:bCs/>
          <w:sz w:val="28"/>
          <w:szCs w:val="28"/>
        </w:rPr>
        <w:t>у</w:t>
      </w:r>
      <w:r w:rsidRPr="00A50836">
        <w:rPr>
          <w:rFonts w:ascii="Times New Roman" w:hAnsi="Times New Roman"/>
          <w:bCs/>
          <w:sz w:val="28"/>
          <w:szCs w:val="28"/>
        </w:rPr>
        <w:t xml:space="preserve"> про виконання бюджету </w:t>
      </w:r>
      <w:r>
        <w:rPr>
          <w:rFonts w:ascii="Times New Roman" w:hAnsi="Times New Roman"/>
          <w:bCs/>
          <w:sz w:val="28"/>
          <w:szCs w:val="28"/>
        </w:rPr>
        <w:t>Смілянської міської територіальної громади з</w:t>
      </w:r>
      <w:r w:rsidRPr="00A50836"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</w:rPr>
        <w:t xml:space="preserve">24 </w:t>
      </w:r>
      <w:r w:rsidRPr="00A50836">
        <w:rPr>
          <w:rFonts w:ascii="Times New Roman" w:hAnsi="Times New Roman"/>
          <w:bCs/>
          <w:sz w:val="28"/>
          <w:szCs w:val="28"/>
        </w:rPr>
        <w:t>рік</w:t>
      </w:r>
    </w:p>
    <w:p w14:paraId="42CA859D" w14:textId="7563B4DC" w:rsidR="00C938AE" w:rsidRPr="00416DF3" w:rsidRDefault="00C938AE" w:rsidP="00F92E04">
      <w:pPr>
        <w:pStyle w:val="a3"/>
        <w:ind w:left="4111"/>
        <w:jc w:val="both"/>
        <w:rPr>
          <w:rFonts w:ascii="Times New Roman" w:hAnsi="Times New Roman" w:cs="Times New Roman"/>
          <w:b w:val="0"/>
        </w:rPr>
      </w:pPr>
      <w:bookmarkStart w:id="0" w:name="_Hlk183505764"/>
      <w:r>
        <w:rPr>
          <w:rFonts w:ascii="Times New Roman" w:hAnsi="Times New Roman" w:cs="Times New Roman"/>
          <w:b w:val="0"/>
        </w:rPr>
        <w:t xml:space="preserve">До </w:t>
      </w:r>
      <w:r w:rsidR="003B192D">
        <w:rPr>
          <w:rFonts w:ascii="Times New Roman" w:hAnsi="Times New Roman" w:cs="Times New Roman"/>
          <w:b w:val="0"/>
        </w:rPr>
        <w:t>17</w:t>
      </w:r>
      <w:r>
        <w:rPr>
          <w:rFonts w:ascii="Times New Roman" w:hAnsi="Times New Roman" w:cs="Times New Roman"/>
          <w:b w:val="0"/>
        </w:rPr>
        <w:t xml:space="preserve"> </w:t>
      </w:r>
      <w:r w:rsidR="003B192D">
        <w:rPr>
          <w:rFonts w:ascii="Times New Roman" w:hAnsi="Times New Roman" w:cs="Times New Roman"/>
          <w:b w:val="0"/>
        </w:rPr>
        <w:t>лютого</w:t>
      </w:r>
      <w:r w:rsidR="00672F8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202</w:t>
      </w:r>
      <w:r w:rsidR="00672F84">
        <w:rPr>
          <w:rFonts w:ascii="Times New Roman" w:hAnsi="Times New Roman" w:cs="Times New Roman"/>
          <w:b w:val="0"/>
        </w:rPr>
        <w:t>5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6E74B312" w14:textId="06D2CB07" w:rsidR="00C938AE" w:rsidRDefault="003B192D" w:rsidP="00F92E04">
      <w:pPr>
        <w:pStyle w:val="a3"/>
        <w:ind w:left="411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</w:t>
      </w:r>
      <w:r w:rsidR="00672F84">
        <w:rPr>
          <w:rFonts w:ascii="Times New Roman" w:hAnsi="Times New Roman"/>
          <w:b w:val="0"/>
        </w:rPr>
        <w:t>.</w:t>
      </w:r>
      <w:r w:rsidR="00C938AE" w:rsidRPr="00416DF3">
        <w:rPr>
          <w:rFonts w:ascii="Times New Roman" w:hAnsi="Times New Roman"/>
          <w:b w:val="0"/>
        </w:rPr>
        <w:t xml:space="preserve"> –</w:t>
      </w:r>
      <w:r w:rsidR="00C938AE">
        <w:rPr>
          <w:rFonts w:ascii="Times New Roman" w:hAnsi="Times New Roman"/>
          <w:b w:val="0"/>
        </w:rPr>
        <w:t xml:space="preserve"> начальник </w:t>
      </w:r>
      <w:r>
        <w:rPr>
          <w:rFonts w:ascii="Times New Roman" w:hAnsi="Times New Roman"/>
          <w:b w:val="0"/>
        </w:rPr>
        <w:t xml:space="preserve">фінансового </w:t>
      </w:r>
      <w:r w:rsidR="00C938AE">
        <w:rPr>
          <w:rFonts w:ascii="Times New Roman" w:hAnsi="Times New Roman"/>
          <w:b w:val="0"/>
        </w:rPr>
        <w:t>управління</w:t>
      </w:r>
      <w:r w:rsidR="00672F84">
        <w:rPr>
          <w:rFonts w:ascii="Times New Roman" w:hAnsi="Times New Roman"/>
          <w:b w:val="0"/>
        </w:rPr>
        <w:t xml:space="preserve"> </w:t>
      </w:r>
    </w:p>
    <w:bookmarkEnd w:id="0"/>
    <w:p w14:paraId="2E014B81" w14:textId="77777777" w:rsidR="00C938AE" w:rsidRPr="00C938AE" w:rsidRDefault="00C938AE" w:rsidP="00F92E04">
      <w:pPr>
        <w:pStyle w:val="af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7DD3F1C" w14:textId="0276CD99" w:rsidR="00C938AE" w:rsidRPr="00C938AE" w:rsidRDefault="003B192D" w:rsidP="00F92E0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7D249A">
        <w:rPr>
          <w:rFonts w:ascii="Times New Roman" w:eastAsia="Times New Roman" w:hAnsi="Times New Roman"/>
          <w:color w:val="000000"/>
          <w:sz w:val="28"/>
          <w:szCs w:val="28"/>
        </w:rPr>
        <w:t xml:space="preserve">Про затвердження звіту про виконання міської Програми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 xml:space="preserve">державних гарантій медичного обслуговування населення, комунального некомерційного підприємства «Смілянська міська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лікарня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» Смілянської міської ради на 2022-2024 роки</w:t>
      </w:r>
      <w:r w:rsidR="00672F84" w:rsidRPr="00C938AE">
        <w:rPr>
          <w:rFonts w:ascii="Times New Roman" w:hAnsi="Times New Roman"/>
          <w:bCs/>
          <w:sz w:val="28"/>
          <w:szCs w:val="28"/>
        </w:rPr>
        <w:t xml:space="preserve"> </w:t>
      </w:r>
    </w:p>
    <w:p w14:paraId="302B9963" w14:textId="77777777" w:rsidR="003B192D" w:rsidRDefault="003B192D" w:rsidP="00F92E04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1CF05F42" w14:textId="1852A4B1" w:rsidR="00C938AE" w:rsidRPr="00C938AE" w:rsidRDefault="003B192D" w:rsidP="00F92E04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Чемерис Л.І</w:t>
      </w:r>
      <w:r w:rsidR="00C938AE">
        <w:rPr>
          <w:rFonts w:ascii="Times New Roman" w:hAnsi="Times New Roman"/>
          <w:bCs/>
          <w:sz w:val="28"/>
          <w:szCs w:val="28"/>
        </w:rPr>
        <w:t>.</w:t>
      </w:r>
      <w:r w:rsidR="00C938AE"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 w:rsidR="00C938AE">
        <w:rPr>
          <w:rFonts w:ascii="Times New Roman" w:hAnsi="Times New Roman"/>
          <w:bCs/>
          <w:sz w:val="28"/>
          <w:szCs w:val="28"/>
        </w:rPr>
        <w:t xml:space="preserve">відділу </w:t>
      </w:r>
      <w:r>
        <w:rPr>
          <w:rFonts w:ascii="Times New Roman" w:hAnsi="Times New Roman"/>
          <w:bCs/>
          <w:sz w:val="28"/>
          <w:szCs w:val="28"/>
        </w:rPr>
        <w:t>бухгалтерського обліку та звітності</w:t>
      </w:r>
    </w:p>
    <w:p w14:paraId="01C31F9F" w14:textId="77777777" w:rsidR="00C938AE" w:rsidRDefault="00C938AE" w:rsidP="00F92E04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CB175C" w14:textId="5805736F" w:rsidR="003B192D" w:rsidRPr="00C938AE" w:rsidRDefault="003B192D" w:rsidP="003B192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7D249A">
        <w:rPr>
          <w:rFonts w:ascii="Times New Roman" w:eastAsia="Times New Roman" w:hAnsi="Times New Roman"/>
          <w:color w:val="000000"/>
          <w:sz w:val="28"/>
          <w:szCs w:val="28"/>
        </w:rPr>
        <w:t xml:space="preserve">Про затвердження звіту про виконання міської Програми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державних гарантій медичного обслуговування населення, комунального некомерційного підприємства «</w:t>
      </w:r>
      <w:r w:rsidRPr="007D249A">
        <w:rPr>
          <w:rFonts w:ascii="Times New Roman" w:eastAsia="Times New Roman" w:hAnsi="Times New Roman"/>
          <w:color w:val="000000"/>
          <w:sz w:val="28"/>
          <w:szCs w:val="28"/>
        </w:rPr>
        <w:t>Центр первинної медико-санітарної допомоги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» Смілянської міської ради на 2022-2024 роки</w:t>
      </w:r>
      <w:r w:rsidRPr="00C938AE">
        <w:rPr>
          <w:rFonts w:ascii="Times New Roman" w:hAnsi="Times New Roman"/>
          <w:bCs/>
          <w:sz w:val="28"/>
          <w:szCs w:val="28"/>
        </w:rPr>
        <w:t xml:space="preserve"> </w:t>
      </w:r>
    </w:p>
    <w:p w14:paraId="392B98D8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14:paraId="0D4BFC51" w14:textId="562A8B3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371B6560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Чемерис Л.І.</w:t>
      </w:r>
      <w:r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>
        <w:rPr>
          <w:rFonts w:ascii="Times New Roman" w:hAnsi="Times New Roman"/>
          <w:bCs/>
          <w:sz w:val="28"/>
          <w:szCs w:val="28"/>
        </w:rPr>
        <w:t>відділу бухгалтерського обліку та звітності</w:t>
      </w:r>
    </w:p>
    <w:p w14:paraId="0676F25E" w14:textId="77777777" w:rsidR="003B192D" w:rsidRPr="00C938AE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14:paraId="4477D3F8" w14:textId="7BE683F3" w:rsidR="003B192D" w:rsidRPr="00C938AE" w:rsidRDefault="003B192D" w:rsidP="003B192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7D249A">
        <w:rPr>
          <w:rFonts w:ascii="Times New Roman" w:eastAsia="Times New Roman" w:hAnsi="Times New Roman"/>
          <w:color w:val="000000"/>
          <w:sz w:val="28"/>
          <w:szCs w:val="28"/>
        </w:rPr>
        <w:t xml:space="preserve">Про затвердження звіту про виконання міської Програми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розвитку, підтримки та надання медичних послуг понад обсяг, передбачений програмою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</w:t>
      </w:r>
      <w:r w:rsidRPr="00C938AE">
        <w:rPr>
          <w:rFonts w:ascii="Times New Roman" w:hAnsi="Times New Roman"/>
          <w:bCs/>
          <w:sz w:val="28"/>
          <w:szCs w:val="28"/>
        </w:rPr>
        <w:t xml:space="preserve"> </w:t>
      </w:r>
    </w:p>
    <w:p w14:paraId="29822CCE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14:paraId="738B57DF" w14:textId="58936478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1AE0517D" w14:textId="5891FC5D" w:rsidR="003B192D" w:rsidRP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Чемерис Л.І.</w:t>
      </w:r>
      <w:r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>
        <w:rPr>
          <w:rFonts w:ascii="Times New Roman" w:hAnsi="Times New Roman"/>
          <w:bCs/>
          <w:sz w:val="28"/>
          <w:szCs w:val="28"/>
        </w:rPr>
        <w:t>відділу бухгалтерського обліку та звітності</w:t>
      </w:r>
    </w:p>
    <w:p w14:paraId="195693ED" w14:textId="5B125038" w:rsidR="003B192D" w:rsidRDefault="003B192D" w:rsidP="003B19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0068270" w14:textId="77777777" w:rsidR="003B192D" w:rsidRDefault="003B192D" w:rsidP="003B19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A4AEA62" w14:textId="47346114" w:rsidR="003B192D" w:rsidRPr="00C938AE" w:rsidRDefault="003B192D" w:rsidP="003B192D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 виконання </w:t>
      </w:r>
      <w:r w:rsidRPr="00A6193F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Програми із забезпечення житлом дітей-сиріт, дітей, позбавлених батьківського піклування, та осіб з їх числа на 2022-2024 </w:t>
      </w:r>
      <w:r w:rsidRPr="009A51A7">
        <w:rPr>
          <w:rFonts w:ascii="Times New Roman" w:eastAsia="Times New Roman" w:hAnsi="Times New Roman"/>
          <w:color w:val="000000"/>
          <w:sz w:val="28"/>
          <w:szCs w:val="28"/>
        </w:rPr>
        <w:t>роки</w:t>
      </w:r>
      <w:r w:rsidRPr="00C938AE">
        <w:rPr>
          <w:rFonts w:ascii="Times New Roman" w:hAnsi="Times New Roman"/>
          <w:bCs/>
          <w:sz w:val="28"/>
          <w:szCs w:val="28"/>
        </w:rPr>
        <w:t xml:space="preserve"> </w:t>
      </w:r>
    </w:p>
    <w:p w14:paraId="7CCFA51A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</w:p>
    <w:p w14:paraId="270EAC1C" w14:textId="01FDB32E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78ED8769" w14:textId="320705D5" w:rsidR="003B192D" w:rsidRP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Шуригіна О.В.</w:t>
      </w:r>
      <w:r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>
        <w:rPr>
          <w:rFonts w:ascii="Times New Roman" w:hAnsi="Times New Roman"/>
          <w:bCs/>
          <w:sz w:val="28"/>
          <w:szCs w:val="28"/>
        </w:rPr>
        <w:t>служби у справах дітей</w:t>
      </w:r>
    </w:p>
    <w:p w14:paraId="4AC50733" w14:textId="77777777" w:rsidR="003B192D" w:rsidRDefault="003B192D" w:rsidP="003B19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65CD222" w14:textId="77777777" w:rsidR="003B192D" w:rsidRDefault="003B192D" w:rsidP="003B19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Про виконання 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з 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державної соціальної програми «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Національний план дій щодо реалізації Конвенції ООН про права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A6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2022- 2024 роки</w:t>
      </w:r>
    </w:p>
    <w:p w14:paraId="5783F758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763E18B4" w14:textId="7E993B46" w:rsidR="003B192D" w:rsidRP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Шуригіна О.В.</w:t>
      </w:r>
      <w:r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>
        <w:rPr>
          <w:rFonts w:ascii="Times New Roman" w:hAnsi="Times New Roman"/>
          <w:bCs/>
          <w:sz w:val="28"/>
          <w:szCs w:val="28"/>
        </w:rPr>
        <w:t>служби у справах дітей</w:t>
      </w:r>
    </w:p>
    <w:p w14:paraId="658A173F" w14:textId="77777777" w:rsidR="003B192D" w:rsidRDefault="003B192D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4255D82D" w:rsidR="006F62C2" w:rsidRPr="001838A3" w:rsidRDefault="003B192D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174EE146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3A5E2021" w14:textId="199D8AA5" w:rsidR="00E31622" w:rsidRDefault="00DA4D57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</w:t>
      </w:r>
      <w:r w:rsidR="00E3162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61AC8D5A" w:rsidR="00DB2EB3" w:rsidRPr="00416DF3" w:rsidRDefault="003B192D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48250030" w14:textId="77777777" w:rsidR="003B192D" w:rsidRDefault="003B192D" w:rsidP="003B192D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>До 17 лютого 2025 року</w:t>
      </w:r>
    </w:p>
    <w:p w14:paraId="6AD15C4F" w14:textId="77777777" w:rsidR="00DB2EB3" w:rsidRDefault="00F20040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24802724" w:rsidR="00DB2EB3" w:rsidRDefault="003B192D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9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51531AAC" w:rsidR="00DB2EB3" w:rsidRPr="00416DF3" w:rsidRDefault="003B192D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10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15D315E4" w:rsidR="00DB2EB3" w:rsidRPr="00416DF3" w:rsidRDefault="003B192D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Із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17</w:t>
      </w:r>
      <w:r w:rsidR="00672F84">
        <w:rPr>
          <w:rFonts w:ascii="Times New Roman" w:hAnsi="Times New Roman" w:cs="Times New Roman"/>
          <w:b w:val="0"/>
        </w:rPr>
        <w:t xml:space="preserve"> по 2</w:t>
      </w:r>
      <w:r>
        <w:rPr>
          <w:rFonts w:ascii="Times New Roman" w:hAnsi="Times New Roman" w:cs="Times New Roman"/>
          <w:b w:val="0"/>
        </w:rPr>
        <w:t>1 лютого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2D2C092D" w:rsidR="008355C2" w:rsidRPr="00416DF3" w:rsidRDefault="003B192D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11</w:t>
      </w:r>
      <w:r w:rsidR="00672F84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7F724C84" w:rsidR="00DB2EB3" w:rsidRPr="00416DF3" w:rsidRDefault="00F92E0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3B192D">
        <w:rPr>
          <w:rFonts w:ascii="Times New Roman" w:hAnsi="Times New Roman" w:cs="Times New Roman"/>
          <w:b w:val="0"/>
        </w:rPr>
        <w:t>4 лютого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60F20CD2" w:rsidR="00DB2EB3" w:rsidRPr="00416DF3" w:rsidRDefault="003B192D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12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6BF1F6AD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B192D">
        <w:rPr>
          <w:rFonts w:ascii="Times New Roman" w:hAnsi="Times New Roman" w:cs="Times New Roman"/>
          <w:b w:val="0"/>
        </w:rPr>
        <w:t>17 лютого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69329FD5" w:rsidR="00DB2EB3" w:rsidRDefault="003B192D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077DC1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194921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69C282E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64E4B60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37C9C48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E9BDED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6F50778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FAD0649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4780B56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C382B"/>
    <w:rsid w:val="002C5E7C"/>
    <w:rsid w:val="002C6556"/>
    <w:rsid w:val="002D671B"/>
    <w:rsid w:val="002F05B7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17EE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8214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2844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2024-12-26T07:09:00Z</cp:lastPrinted>
  <dcterms:created xsi:type="dcterms:W3CDTF">2024-12-25T09:41:00Z</dcterms:created>
  <dcterms:modified xsi:type="dcterms:W3CDTF">2025-02-04T08:41:00Z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