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0655" w14:textId="77777777" w:rsidR="00272BB2" w:rsidRPr="00272BB2" w:rsidRDefault="00272BB2" w:rsidP="00272BB2">
      <w:pPr>
        <w:ind w:hanging="13"/>
        <w:jc w:val="center"/>
        <w:rPr>
          <w:rFonts w:ascii="Calibri" w:eastAsia="Calibri" w:hAnsi="Calibri" w:cs="Times New Roman"/>
        </w:rPr>
      </w:pPr>
      <w:r w:rsidRPr="00272BB2">
        <w:rPr>
          <w:rFonts w:ascii="Calibri" w:eastAsia="Calibri" w:hAnsi="Calibri" w:cs="Times New Roman"/>
        </w:rPr>
        <w:object w:dxaOrig="840" w:dyaOrig="1050" w14:anchorId="2359A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2.75pt" o:ole="" filled="t">
            <v:fill color2="black"/>
            <v:imagedata r:id="rId6" o:title=""/>
          </v:shape>
          <o:OLEObject Type="Embed" ProgID="Word.Picture.8" ShapeID="_x0000_i1025" DrawAspect="Content" ObjectID="_1780140346" r:id="rId7"/>
        </w:object>
      </w:r>
    </w:p>
    <w:p w14:paraId="6899B342" w14:textId="77777777" w:rsidR="00272BB2" w:rsidRPr="00272BB2" w:rsidRDefault="00272BB2" w:rsidP="00272BB2">
      <w:pPr>
        <w:spacing w:after="0" w:line="240" w:lineRule="auto"/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2B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СМІЛЯНСЬКА МІСЬКА РАДА</w:t>
      </w:r>
    </w:p>
    <w:p w14:paraId="6B7ED6A5" w14:textId="77777777" w:rsidR="00272BB2" w:rsidRPr="00272BB2" w:rsidRDefault="00272BB2" w:rsidP="00272BB2">
      <w:pPr>
        <w:spacing w:after="0" w:line="240" w:lineRule="auto"/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2B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7BFD78D1" w14:textId="77777777" w:rsidR="00272BB2" w:rsidRPr="00272BB2" w:rsidRDefault="00272BB2" w:rsidP="00272BB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610D3F3" w14:textId="77777777" w:rsidR="00272BB2" w:rsidRPr="00272BB2" w:rsidRDefault="00272BB2" w:rsidP="00272BB2">
      <w:pPr>
        <w:ind w:hanging="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2B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 І Ш Е Н Н Я </w:t>
      </w:r>
    </w:p>
    <w:p w14:paraId="0E9FEC05" w14:textId="77777777" w:rsidR="00272BB2" w:rsidRPr="00272BB2" w:rsidRDefault="00272BB2" w:rsidP="00272BB2">
      <w:pPr>
        <w:ind w:hanging="1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E65C11" w14:textId="1C46ED55" w:rsidR="00307A27" w:rsidRPr="00272BB2" w:rsidRDefault="00272BB2" w:rsidP="00272BB2">
      <w:pPr>
        <w:tabs>
          <w:tab w:val="left" w:pos="6804"/>
          <w:tab w:val="left" w:pos="7371"/>
        </w:tabs>
        <w:ind w:hanging="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2BB2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  <w:r w:rsidR="003D76B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13.06.2024</w:t>
      </w:r>
      <w:r w:rsidRPr="00272B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 </w:t>
      </w:r>
      <w:r w:rsidRPr="00272BB2"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 __</w:t>
      </w:r>
      <w:r w:rsidR="003D76B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291</w:t>
      </w:r>
      <w:r w:rsidRPr="00272BB2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14:paraId="5EFA1E28" w14:textId="77777777" w:rsidR="00307A27" w:rsidRPr="00307A27" w:rsidRDefault="00307A27" w:rsidP="004B25C7">
      <w:pPr>
        <w:tabs>
          <w:tab w:val="left" w:pos="6804"/>
          <w:tab w:val="left" w:pos="7371"/>
        </w:tabs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7F444" w14:textId="77777777" w:rsidR="004B25C7" w:rsidRDefault="004B25C7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контингенту</w:t>
      </w:r>
    </w:p>
    <w:p w14:paraId="49C2C728" w14:textId="77777777" w:rsidR="004B25C7" w:rsidRDefault="004B25C7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в школах естетичного </w:t>
      </w:r>
    </w:p>
    <w:p w14:paraId="0E6B39C6" w14:textId="0A6DC345" w:rsidR="00FF234D" w:rsidRDefault="006B5525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на </w:t>
      </w:r>
      <w:r w:rsidR="00C84F5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C1E5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C1E5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05F21B9" w14:textId="504C0D4F" w:rsidR="004B25C7" w:rsidRDefault="004B25C7" w:rsidP="004B25C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r w:rsidR="00DF3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14:paraId="6C9D8807" w14:textId="77777777" w:rsidR="004B25C7" w:rsidRDefault="004B25C7" w:rsidP="004B25C7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E190E8" w14:textId="1C58047F" w:rsidR="00B15B69" w:rsidRDefault="0043352E" w:rsidP="00B15B69">
      <w:pPr>
        <w:tabs>
          <w:tab w:val="left" w:pos="0"/>
        </w:tabs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C1277">
        <w:rPr>
          <w:rFonts w:ascii="Times New Roman" w:hAnsi="Times New Roman" w:cs="Times New Roman"/>
          <w:sz w:val="28"/>
          <w:szCs w:val="28"/>
          <w:lang w:val="uk-UA"/>
        </w:rPr>
        <w:t xml:space="preserve">. 1, 2 п. «а» ст. 32,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F15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 ч. 4 ст. 42, ч. 6 ст. 59 Закону України від 21.05.1997 №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280/97-ВР  «Про місцеве самов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рядування в Україні», ст. </w:t>
      </w:r>
      <w:r w:rsidR="001C1799" w:rsidRPr="001C17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r w:rsidR="00EF62EA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05.09.2017 №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2145-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</w:t>
      </w:r>
      <w:r w:rsidR="00D272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ч. 6 ст. 10, ст. 26</w:t>
      </w:r>
      <w:r w:rsidR="000B55F4" w:rsidRPr="00B123C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>Закону України від 22.06.2000 № 1841-</w:t>
      </w:r>
      <w:r w:rsidR="000B55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 «Про позашкільну освіту», </w:t>
      </w:r>
      <w:r w:rsidR="000B55F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міської ради </w:t>
      </w:r>
    </w:p>
    <w:p w14:paraId="72785BDE" w14:textId="1B340CF3" w:rsidR="004B25C7" w:rsidRDefault="00B15B69" w:rsidP="00B15B69">
      <w:pPr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E694013" w14:textId="5B29018F" w:rsidR="004B25C7" w:rsidRDefault="004B25C7" w:rsidP="004B25C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</w:t>
      </w:r>
      <w:r w:rsidR="000B55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контингент учнів в дитячій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школі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мистецтв </w:t>
      </w:r>
      <w:r w:rsidR="00307A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кількості </w:t>
      </w:r>
      <w:r w:rsidR="00836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350 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учнів, </w:t>
      </w:r>
      <w:r w:rsidR="00D571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дитячій музичній школі № 2 – 30</w:t>
      </w:r>
      <w:r w:rsidR="00CD38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учнів, враховуючи пільгові категорії, що повністю звільняються від </w:t>
      </w:r>
      <w:r w:rsidR="00836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плати за навчання.</w:t>
      </w:r>
    </w:p>
    <w:p w14:paraId="76CBC615" w14:textId="77777777" w:rsidR="004B25C7" w:rsidRDefault="00C7215E" w:rsidP="004B25C7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Директорам шкіл естетичного виховання коригувати контингент учнів та учбові плани відповідно до бюджетних асигнувань на фінансовий рік по утриманню шкіл і надходжень від батьківської плати, що спрямовується на покриття витрат з оплати праці, а також інших витрат, пов’язаних з діяльністю закладу.</w:t>
      </w:r>
    </w:p>
    <w:p w14:paraId="027B01C7" w14:textId="59D5F182" w:rsidR="00530300" w:rsidRPr="00530300" w:rsidRDefault="00B123CB" w:rsidP="00530300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</w:t>
      </w:r>
      <w:r w:rsidR="004B2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 w:rsidR="004B25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покласти на</w:t>
      </w:r>
      <w:r w:rsidR="00C721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 міського голови </w:t>
      </w:r>
      <w:r w:rsidR="004335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Карло Т.А.</w:t>
      </w:r>
      <w:r w:rsidR="00530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культури.</w:t>
      </w:r>
    </w:p>
    <w:p w14:paraId="43FFE35E" w14:textId="77777777" w:rsidR="004B25C7" w:rsidRDefault="00530300" w:rsidP="00530300">
      <w:pPr>
        <w:pStyle w:val="a4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EE06A6" w14:textId="77777777" w:rsidR="00DA6D2C" w:rsidRPr="00DA6D2C" w:rsidRDefault="00DA6D2C" w:rsidP="00530300">
      <w:pPr>
        <w:pStyle w:val="a4"/>
        <w:shd w:val="clear" w:color="auto" w:fill="FFFFFF"/>
        <w:tabs>
          <w:tab w:val="left" w:pos="0"/>
          <w:tab w:val="left" w:pos="851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C27035" w14:textId="77777777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Сергій АНАНКО</w:t>
      </w:r>
    </w:p>
    <w:p w14:paraId="205770A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A8B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16BEA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5D6E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F1850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83639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5381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6CA3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8685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87D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3DC3C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4AD7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F3C2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E40F5E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2E6983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26A54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0B01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1142F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01B6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01F5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CFA4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A73AD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46D52" w14:textId="77777777" w:rsidR="004B25C7" w:rsidRDefault="004B25C7" w:rsidP="004B25C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2A27B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00B4B" w14:textId="77777777"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E2871" w14:textId="77777777"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25BFB" w14:textId="77777777"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F795B" w14:textId="77777777" w:rsidR="004B25C7" w:rsidRDefault="004B25C7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F9BB6" w14:textId="77777777" w:rsidR="00EF62EA" w:rsidRDefault="00EF62EA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54E24" w14:textId="77777777" w:rsidR="00EF62EA" w:rsidRDefault="00EF62EA" w:rsidP="004B25C7">
      <w:pPr>
        <w:pStyle w:val="a4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A2935" w14:textId="77777777" w:rsidR="009242F0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5DEFA8" w14:textId="77777777" w:rsidR="009242F0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06CE6" w14:textId="77777777" w:rsidR="009242F0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74C76" w14:textId="77777777" w:rsidR="009242F0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9593" w14:textId="353D0769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6947FC18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0190F" w14:textId="7A7B33A7" w:rsidR="008041E4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КАРЛО</w:t>
      </w:r>
    </w:p>
    <w:p w14:paraId="4A0E2213" w14:textId="77777777" w:rsidR="006B5525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04E1FE" w14:textId="0AEFB162" w:rsidR="008041E4" w:rsidRDefault="009242F0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Юлія ЛЮБЧЕНКО</w:t>
      </w:r>
    </w:p>
    <w:p w14:paraId="705EBDF7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A8DC2" w14:textId="77777777" w:rsidR="004B25C7" w:rsidRDefault="006B5525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79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</w:p>
    <w:p w14:paraId="130D5460" w14:textId="77777777" w:rsidR="004B25C7" w:rsidRDefault="004B25C7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A94F6" w14:textId="77777777" w:rsidR="004B25C7" w:rsidRDefault="008041E4" w:rsidP="004B25C7">
      <w:pPr>
        <w:pStyle w:val="a4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5525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r w:rsidR="004B25C7">
        <w:rPr>
          <w:rFonts w:ascii="Times New Roman" w:hAnsi="Times New Roman" w:cs="Times New Roman"/>
          <w:sz w:val="28"/>
          <w:szCs w:val="28"/>
          <w:lang w:val="uk-UA"/>
        </w:rPr>
        <w:t>БОБОШКО</w:t>
      </w:r>
    </w:p>
    <w:sectPr w:rsidR="004B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1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D49E6"/>
    <w:multiLevelType w:val="hybridMultilevel"/>
    <w:tmpl w:val="18FCF6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118014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921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39286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570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41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CB0"/>
    <w:rsid w:val="00027B5C"/>
    <w:rsid w:val="00086380"/>
    <w:rsid w:val="000B55F4"/>
    <w:rsid w:val="00106BD8"/>
    <w:rsid w:val="00180C94"/>
    <w:rsid w:val="001C1799"/>
    <w:rsid w:val="00272BB2"/>
    <w:rsid w:val="002E5CB0"/>
    <w:rsid w:val="00307A27"/>
    <w:rsid w:val="003D76B3"/>
    <w:rsid w:val="0043352E"/>
    <w:rsid w:val="004B25C7"/>
    <w:rsid w:val="00530300"/>
    <w:rsid w:val="00563057"/>
    <w:rsid w:val="00564E8E"/>
    <w:rsid w:val="005D3157"/>
    <w:rsid w:val="006B5525"/>
    <w:rsid w:val="007A1F25"/>
    <w:rsid w:val="007E5CF9"/>
    <w:rsid w:val="008041E4"/>
    <w:rsid w:val="00814242"/>
    <w:rsid w:val="0083656E"/>
    <w:rsid w:val="009242F0"/>
    <w:rsid w:val="0093199F"/>
    <w:rsid w:val="0096779B"/>
    <w:rsid w:val="009C1E58"/>
    <w:rsid w:val="00A908E5"/>
    <w:rsid w:val="00B123CB"/>
    <w:rsid w:val="00B13596"/>
    <w:rsid w:val="00B15B69"/>
    <w:rsid w:val="00BC1277"/>
    <w:rsid w:val="00C7215E"/>
    <w:rsid w:val="00C84F5E"/>
    <w:rsid w:val="00CB5AC4"/>
    <w:rsid w:val="00CD38E3"/>
    <w:rsid w:val="00D27212"/>
    <w:rsid w:val="00D337BF"/>
    <w:rsid w:val="00D571BC"/>
    <w:rsid w:val="00DA6D2C"/>
    <w:rsid w:val="00DF334A"/>
    <w:rsid w:val="00E92329"/>
    <w:rsid w:val="00EB51B9"/>
    <w:rsid w:val="00EE4945"/>
    <w:rsid w:val="00EF62EA"/>
    <w:rsid w:val="00F12D05"/>
    <w:rsid w:val="00F15F86"/>
    <w:rsid w:val="00F41A76"/>
    <w:rsid w:val="00FA35CA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0C60"/>
  <w15:docId w15:val="{26D3A87A-EE11-4FC6-BE89-89497F97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5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25C7"/>
    <w:pPr>
      <w:ind w:left="720"/>
      <w:contextualSpacing/>
    </w:pPr>
  </w:style>
  <w:style w:type="paragraph" w:customStyle="1" w:styleId="a5">
    <w:name w:val="Содержимое таблицы"/>
    <w:basedOn w:val="a"/>
    <w:rsid w:val="004B25C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6A03-8139-4C3C-A118-9178E654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user1 user1</cp:lastModifiedBy>
  <cp:revision>13</cp:revision>
  <cp:lastPrinted>2024-06-10T07:55:00Z</cp:lastPrinted>
  <dcterms:created xsi:type="dcterms:W3CDTF">2024-06-10T07:40:00Z</dcterms:created>
  <dcterms:modified xsi:type="dcterms:W3CDTF">2024-06-17T12:39:00Z</dcterms:modified>
</cp:coreProperties>
</file>