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628E9">
        <w:rPr>
          <w:rFonts w:ascii="Times New Roman" w:hAnsi="Times New Roman" w:cs="Times New Roman"/>
          <w:b/>
          <w:sz w:val="28"/>
          <w:szCs w:val="28"/>
          <w:lang w:val="uk-UA"/>
        </w:rPr>
        <w:t>33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8628E9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06.1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72F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628E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8628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28E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8628E9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Сергій АНАНКО</w:t>
      </w: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646FF" w:rsidRPr="00DF7E40" w:rsidRDefault="00D646FF" w:rsidP="00D646FF">
      <w:pPr>
        <w:rPr>
          <w:lang w:val="uk-UA"/>
        </w:rPr>
      </w:pPr>
    </w:p>
    <w:p w:rsidR="00D646FF" w:rsidRPr="000372BA" w:rsidRDefault="00D646FF" w:rsidP="005A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 Карло Т.А.,   Лисенко О.В.,</w:t>
      </w:r>
      <w:r w:rsidRPr="00D64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372A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2B372A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80B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0B4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646FF" w:rsidRPr="00F84BA6" w:rsidRDefault="00D646FF" w:rsidP="00D646FF">
      <w:pPr>
        <w:rPr>
          <w:lang w:val="uk-UA"/>
        </w:rPr>
      </w:pPr>
    </w:p>
    <w:p w:rsidR="00D646FF" w:rsidRDefault="008802CB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Малинка М.І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8E9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Любченко Юлія Євгеніївна</w:t>
            </w:r>
          </w:p>
          <w:p w:rsidR="008628E9" w:rsidRPr="00A052E1" w:rsidRDefault="008628E9" w:rsidP="00025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Pr="00A052E1" w:rsidRDefault="008628E9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Pr="00A052E1" w:rsidRDefault="008628E9" w:rsidP="00862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фінансового управління</w:t>
            </w:r>
          </w:p>
        </w:tc>
      </w:tr>
      <w:tr w:rsidR="008628E9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8628E9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5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8E9" w:rsidRDefault="008628E9" w:rsidP="00862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FBD" w:rsidRPr="00BB0FBD" w:rsidRDefault="00BB0FBD" w:rsidP="00BB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0FBD">
        <w:rPr>
          <w:rFonts w:ascii="Times New Roman" w:hAnsi="Times New Roman" w:cs="Times New Roman"/>
          <w:sz w:val="28"/>
          <w:szCs w:val="28"/>
        </w:rPr>
        <w:lastRenderedPageBreak/>
        <w:t>ПОРЯДОК ДЕНН</w:t>
      </w:r>
      <w:r w:rsidRPr="00BB0FBD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BB0FBD" w:rsidRPr="00BB0FBD" w:rsidRDefault="00BB0FBD" w:rsidP="00BB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0FBD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BB0FBD" w:rsidRPr="00BB0FBD" w:rsidRDefault="008628E9" w:rsidP="00BB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06.11</w:t>
      </w:r>
      <w:r w:rsidR="00BB0FBD" w:rsidRPr="00BB0FBD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BB0FBD" w:rsidRPr="00BB0FBD" w:rsidRDefault="00BB0FBD" w:rsidP="00BB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0FBD" w:rsidRDefault="00BB0FBD" w:rsidP="00BB0FBD">
      <w:pPr>
        <w:pStyle w:val="ab"/>
        <w:rPr>
          <w:szCs w:val="28"/>
        </w:rPr>
      </w:pPr>
    </w:p>
    <w:p w:rsidR="008628E9" w:rsidRPr="008628E9" w:rsidRDefault="008628E9" w:rsidP="008628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16391367"/>
      <w:r w:rsidRPr="008628E9">
        <w:rPr>
          <w:rFonts w:ascii="Times New Roman" w:eastAsia="Times New Roman" w:hAnsi="Times New Roman" w:cs="Times New Roman"/>
          <w:sz w:val="28"/>
          <w:szCs w:val="28"/>
          <w:lang w:val="uk-UA"/>
        </w:rPr>
        <w:t>1. Про передачу товарно-м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атеріальних цінностей військовій частині</w:t>
      </w:r>
      <w:r w:rsidRPr="008628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Збройних Сил України</w:t>
      </w:r>
    </w:p>
    <w:p w:rsidR="008628E9" w:rsidRPr="008628E9" w:rsidRDefault="008628E9" w:rsidP="008628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28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bookmarkEnd w:id="0"/>
      <w:r w:rsidRPr="008628E9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уточнення бюджету Смілянської міської територіальної громади на 2023 рік в частині міжбюджетних трансфертів</w:t>
      </w:r>
    </w:p>
    <w:p w:rsidR="00DD3FC4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28E9" w:rsidRDefault="008628E9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28E9" w:rsidRDefault="008628E9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28E9" w:rsidRPr="005A5FB6" w:rsidRDefault="008628E9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8E9" w:rsidRDefault="004C1825" w:rsidP="008628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28E9" w:rsidRPr="008628E9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товарно-м</w:t>
      </w:r>
      <w:r w:rsidR="008628E9">
        <w:rPr>
          <w:rFonts w:ascii="Times New Roman" w:eastAsia="Times New Roman" w:hAnsi="Times New Roman" w:cs="Times New Roman"/>
          <w:sz w:val="28"/>
          <w:szCs w:val="28"/>
          <w:lang w:val="uk-UA"/>
        </w:rPr>
        <w:t>атеріальних цінностей військовій частині</w:t>
      </w:r>
      <w:r w:rsidR="008628E9" w:rsidRPr="008628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Збройних Сил України</w:t>
      </w:r>
    </w:p>
    <w:p w:rsidR="008628E9" w:rsidRDefault="008628E9" w:rsidP="008628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8628E9" w:rsidRPr="008628E9" w:rsidRDefault="008628E9" w:rsidP="008628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443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628E9" w:rsidRPr="008628E9" w:rsidRDefault="008628E9" w:rsidP="008628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28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28E9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уточнення бюджету Смілянської міської територіальної громади на 2023 рік в частині міжбюджетних трансфертів</w:t>
      </w:r>
    </w:p>
    <w:p w:rsidR="008628E9" w:rsidRDefault="008628E9" w:rsidP="008628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Любченко Ю.Є.</w:t>
      </w:r>
    </w:p>
    <w:p w:rsidR="008628E9" w:rsidRPr="00432E6B" w:rsidRDefault="008628E9" w:rsidP="008628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444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628E9" w:rsidRDefault="008628E9" w:rsidP="0086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628E9" w:rsidRPr="005A10E9" w:rsidRDefault="008628E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4A74" w:rsidRDefault="00534A74" w:rsidP="00534A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Сергій АНАНКО</w:t>
      </w:r>
    </w:p>
    <w:p w:rsidR="00534A74" w:rsidRDefault="00534A74" w:rsidP="00534A74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Оксана ЯЦЕНКО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628E9" w:rsidRDefault="008628E9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A5FB6" w:rsidRPr="009449F8" w:rsidRDefault="005A5FB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628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33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628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06.11</w:t>
      </w:r>
      <w:r w:rsidR="00BB0F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E9" w:rsidRDefault="008628E9" w:rsidP="008628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28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передачу товарно-м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атеріальних цінностей військовій частині</w:t>
            </w:r>
            <w:r w:rsidRPr="008628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Збройних Сил України</w:t>
            </w:r>
          </w:p>
          <w:p w:rsidR="007646C5" w:rsidRPr="007646C5" w:rsidRDefault="007646C5" w:rsidP="00BB0F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628E9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06.11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628E9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BB0FBD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Pr="00E33208" w:rsidRDefault="00BB0F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E9" w:rsidRPr="008628E9" w:rsidRDefault="008628E9" w:rsidP="008628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28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уточнення бюджету Смілянської міської територіальної громади на 2023 рік в частині міжбюджетних трансфертів</w:t>
            </w:r>
          </w:p>
          <w:p w:rsidR="00BB0FBD" w:rsidRDefault="00BB0FBD" w:rsidP="00BB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Default="008628E9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06.11</w:t>
            </w:r>
            <w:r w:rsidR="00D45B2B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Default="008628E9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444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Default="00D45B2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</w:tbl>
    <w:p w:rsidR="001D5B43" w:rsidRDefault="001D5B43" w:rsidP="001D5B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2540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5B43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2F5F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372A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B77C7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2E6B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D6B2F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4A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5FB6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32E3E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7BDD"/>
    <w:rsid w:val="0080348C"/>
    <w:rsid w:val="00817037"/>
    <w:rsid w:val="00823AAB"/>
    <w:rsid w:val="00827F1A"/>
    <w:rsid w:val="00833B57"/>
    <w:rsid w:val="008356E8"/>
    <w:rsid w:val="00835E95"/>
    <w:rsid w:val="00841C92"/>
    <w:rsid w:val="00843CA6"/>
    <w:rsid w:val="00846676"/>
    <w:rsid w:val="00850483"/>
    <w:rsid w:val="00854485"/>
    <w:rsid w:val="00854563"/>
    <w:rsid w:val="0085673B"/>
    <w:rsid w:val="008628E9"/>
    <w:rsid w:val="0086559C"/>
    <w:rsid w:val="008769CE"/>
    <w:rsid w:val="008802CB"/>
    <w:rsid w:val="008820AC"/>
    <w:rsid w:val="00884331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0FBD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6424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823D1"/>
    <w:rsid w:val="00C92E06"/>
    <w:rsid w:val="00C93473"/>
    <w:rsid w:val="00C96B81"/>
    <w:rsid w:val="00CA4FCF"/>
    <w:rsid w:val="00CA73AC"/>
    <w:rsid w:val="00CB084F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5A21"/>
    <w:rsid w:val="00D3747D"/>
    <w:rsid w:val="00D40053"/>
    <w:rsid w:val="00D4259A"/>
    <w:rsid w:val="00D45411"/>
    <w:rsid w:val="00D45B2B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7DB9"/>
    <w:rsid w:val="00DF6750"/>
    <w:rsid w:val="00DF7E40"/>
    <w:rsid w:val="00E0154D"/>
    <w:rsid w:val="00E02BE0"/>
    <w:rsid w:val="00E100CB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2E0D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0B4F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32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6B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17D1-1E37-4040-866E-BFE74C7E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Admin</cp:lastModifiedBy>
  <cp:revision>91</cp:revision>
  <cp:lastPrinted>2023-11-07T07:30:00Z</cp:lastPrinted>
  <dcterms:created xsi:type="dcterms:W3CDTF">2021-04-15T07:27:00Z</dcterms:created>
  <dcterms:modified xsi:type="dcterms:W3CDTF">2023-11-07T07:31:00Z</dcterms:modified>
</cp:coreProperties>
</file>