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9F10E" w14:textId="77777777" w:rsidR="002D1613" w:rsidRPr="002D1613" w:rsidRDefault="002D1613" w:rsidP="002D1613">
      <w:pPr>
        <w:rPr>
          <w:b/>
          <w:bCs/>
          <w:lang w:val="uk-UA"/>
        </w:rPr>
      </w:pPr>
      <w:r w:rsidRPr="002D1613">
        <w:rPr>
          <w:b/>
          <w:bCs/>
          <w:lang w:val="uk-UA"/>
        </w:rPr>
        <w:t>ПРОЄКТ ПОРЯДКУ ДЕННОГО</w:t>
      </w:r>
    </w:p>
    <w:p w14:paraId="0AC1A28C" w14:textId="77777777" w:rsidR="002D1613" w:rsidRPr="002D1613" w:rsidRDefault="002D1613" w:rsidP="002D1613">
      <w:pPr>
        <w:rPr>
          <w:b/>
          <w:bCs/>
          <w:lang w:val="uk-UA"/>
        </w:rPr>
      </w:pPr>
      <w:r w:rsidRPr="002D1613">
        <w:rPr>
          <w:b/>
          <w:bCs/>
          <w:lang w:val="uk-UA"/>
        </w:rPr>
        <w:t>позачергової LХVІІ (67) сесії Смілянської міської ради  </w:t>
      </w:r>
    </w:p>
    <w:p w14:paraId="41857D19" w14:textId="77777777" w:rsidR="002D1613" w:rsidRPr="002D1613" w:rsidRDefault="002D1613" w:rsidP="002D1613">
      <w:pPr>
        <w:rPr>
          <w:b/>
          <w:bCs/>
          <w:lang w:val="uk-UA"/>
        </w:rPr>
      </w:pPr>
      <w:r w:rsidRPr="002D1613">
        <w:rPr>
          <w:b/>
          <w:bCs/>
          <w:lang w:val="uk-UA"/>
        </w:rPr>
        <w:t>від 09.08.2023</w:t>
      </w:r>
    </w:p>
    <w:p w14:paraId="391CF050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14:paraId="263C0ACD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>Про внесення змін до рішення міської ради від 29.03.2023 № 59-1/VIII «Про затвердження Програми підтримки Збройних Сил України на 2023-2025 роки»</w:t>
      </w:r>
    </w:p>
    <w:p w14:paraId="687716DD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 xml:space="preserve">Про затвердження Програми забезпечення функціонування підрозділів Національної гвардії України в умовах відбиття військової агресії з боку </w:t>
      </w:r>
      <w:proofErr w:type="spellStart"/>
      <w:r w:rsidRPr="002D1613">
        <w:rPr>
          <w:b/>
          <w:bCs/>
          <w:lang w:val="uk-UA"/>
        </w:rPr>
        <w:t>рф</w:t>
      </w:r>
      <w:proofErr w:type="spellEnd"/>
      <w:r w:rsidRPr="002D1613">
        <w:rPr>
          <w:b/>
          <w:bCs/>
          <w:lang w:val="uk-UA"/>
        </w:rPr>
        <w:t xml:space="preserve"> на 2023-2025 роки</w:t>
      </w:r>
    </w:p>
    <w:p w14:paraId="3BB5058F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рік»</w:t>
      </w:r>
    </w:p>
    <w:p w14:paraId="2AA320A8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>Про дострокове припинення повноважень депутата міської ради Зайцева С.А.</w:t>
      </w:r>
    </w:p>
    <w:p w14:paraId="4F28A17A" w14:textId="77777777" w:rsidR="002D1613" w:rsidRPr="002D1613" w:rsidRDefault="002D1613" w:rsidP="002D1613">
      <w:pPr>
        <w:numPr>
          <w:ilvl w:val="0"/>
          <w:numId w:val="22"/>
        </w:numPr>
        <w:rPr>
          <w:b/>
          <w:bCs/>
          <w:lang w:val="uk-UA"/>
        </w:rPr>
      </w:pPr>
      <w:r w:rsidRPr="002D1613">
        <w:rPr>
          <w:b/>
          <w:bCs/>
          <w:lang w:val="uk-UA"/>
        </w:rPr>
        <w:t>Про дострокове припинення повноважень депутата міської ради Криворучко М.В.</w:t>
      </w:r>
    </w:p>
    <w:p w14:paraId="1ADDFCDF" w14:textId="77777777" w:rsidR="00D05F00" w:rsidRPr="002D1613" w:rsidRDefault="00D05F00" w:rsidP="002D1613"/>
    <w:sectPr w:rsidR="00D05F00" w:rsidRPr="002D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448"/>
    <w:multiLevelType w:val="multilevel"/>
    <w:tmpl w:val="DD9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42242"/>
    <w:multiLevelType w:val="multilevel"/>
    <w:tmpl w:val="DF1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20"/>
  </w:num>
  <w:num w:numId="2" w16cid:durableId="1053308820">
    <w:abstractNumId w:val="19"/>
  </w:num>
  <w:num w:numId="3" w16cid:durableId="228345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3"/>
  </w:num>
  <w:num w:numId="7" w16cid:durableId="225797662">
    <w:abstractNumId w:val="17"/>
  </w:num>
  <w:num w:numId="8" w16cid:durableId="1695420343">
    <w:abstractNumId w:val="3"/>
  </w:num>
  <w:num w:numId="9" w16cid:durableId="193466728">
    <w:abstractNumId w:val="12"/>
  </w:num>
  <w:num w:numId="10" w16cid:durableId="355160997">
    <w:abstractNumId w:val="21"/>
  </w:num>
  <w:num w:numId="11" w16cid:durableId="1584486733">
    <w:abstractNumId w:val="14"/>
  </w:num>
  <w:num w:numId="12" w16cid:durableId="437675171">
    <w:abstractNumId w:val="16"/>
  </w:num>
  <w:num w:numId="13" w16cid:durableId="849373427">
    <w:abstractNumId w:val="18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9"/>
  </w:num>
  <w:num w:numId="20" w16cid:durableId="1639144247">
    <w:abstractNumId w:val="8"/>
  </w:num>
  <w:num w:numId="21" w16cid:durableId="736705467">
    <w:abstractNumId w:val="11"/>
  </w:num>
  <w:num w:numId="22" w16cid:durableId="1263411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05FE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A7073"/>
    <w:rsid w:val="002C6DB7"/>
    <w:rsid w:val="002D1613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96C19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23</cp:revision>
  <cp:lastPrinted>2024-01-31T07:37:00Z</cp:lastPrinted>
  <dcterms:created xsi:type="dcterms:W3CDTF">2024-09-25T11:12:00Z</dcterms:created>
  <dcterms:modified xsi:type="dcterms:W3CDTF">2024-09-26T06:15:00Z</dcterms:modified>
</cp:coreProperties>
</file>