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5D" w:rsidRPr="007C79F4" w:rsidRDefault="007C79F4" w:rsidP="007C79F4">
      <w:pPr>
        <w:pStyle w:val="a3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7C79F4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7C79F4" w:rsidRDefault="00A30214" w:rsidP="007C79F4">
      <w:pPr>
        <w:pStyle w:val="a3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C79F4">
        <w:rPr>
          <w:rFonts w:ascii="Times New Roman" w:hAnsi="Times New Roman" w:cs="Times New Roman"/>
          <w:sz w:val="24"/>
          <w:szCs w:val="24"/>
          <w:lang w:val="uk-UA"/>
        </w:rPr>
        <w:t>о розпорядження міського голови</w:t>
      </w:r>
    </w:p>
    <w:p w:rsidR="007C79F4" w:rsidRDefault="007C79F4" w:rsidP="007C79F4">
      <w:pPr>
        <w:pStyle w:val="a3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405D1C">
        <w:rPr>
          <w:rFonts w:ascii="Times New Roman" w:hAnsi="Times New Roman" w:cs="Times New Roman"/>
          <w:sz w:val="24"/>
          <w:szCs w:val="24"/>
          <w:lang w:val="uk-UA"/>
        </w:rPr>
        <w:t xml:space="preserve"> 28.08.2020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05D1C">
        <w:rPr>
          <w:rFonts w:ascii="Times New Roman" w:hAnsi="Times New Roman" w:cs="Times New Roman"/>
          <w:sz w:val="24"/>
          <w:szCs w:val="24"/>
          <w:lang w:val="uk-UA"/>
        </w:rPr>
        <w:t xml:space="preserve"> 194р</w:t>
      </w:r>
    </w:p>
    <w:p w:rsidR="007C79F4" w:rsidRDefault="007C79F4" w:rsidP="007C79F4">
      <w:pPr>
        <w:pStyle w:val="a3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7C79F4" w:rsidRDefault="007C79F4" w:rsidP="007C79F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C79F4" w:rsidRDefault="007C79F4" w:rsidP="007C79F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053F" w:rsidRDefault="008B053F" w:rsidP="007C7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8B053F" w:rsidRDefault="007C79F4" w:rsidP="007C7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складення розпоряджень міського голови</w:t>
      </w:r>
    </w:p>
    <w:p w:rsidR="007C79F4" w:rsidRDefault="007C79F4" w:rsidP="007C7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9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кадрових питань (особового складу)</w:t>
      </w:r>
    </w:p>
    <w:p w:rsidR="007C79F4" w:rsidRPr="00112F44" w:rsidRDefault="007C79F4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9F4" w:rsidRPr="00112F44" w:rsidRDefault="007C79F4" w:rsidP="00156785">
      <w:pPr>
        <w:pStyle w:val="a3"/>
        <w:numPr>
          <w:ilvl w:val="0"/>
          <w:numId w:val="5"/>
        </w:numPr>
        <w:ind w:left="14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7C79F4" w:rsidRPr="00112F44" w:rsidRDefault="007C79F4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9F4" w:rsidRPr="00112F44" w:rsidRDefault="008B053F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Даний Порядок складення розпоряджень міського голови з кадрових питань (особового складу) розроблений на підставі Інструкції з діловодства у виконавчому комітеті Смілянської міської ради, затвердженої рішенням виконавчого комітету Смілянської міської ради від </w:t>
      </w:r>
      <w:r w:rsidR="00F52026">
        <w:rPr>
          <w:rFonts w:ascii="Times New Roman" w:hAnsi="Times New Roman" w:cs="Times New Roman"/>
          <w:sz w:val="28"/>
          <w:szCs w:val="28"/>
          <w:lang w:val="uk-UA"/>
        </w:rPr>
        <w:t>09.07.2020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F52026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7153A2"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 (далі – Інструкція)</w:t>
      </w:r>
    </w:p>
    <w:p w:rsidR="004836A9" w:rsidRPr="00112F44" w:rsidRDefault="004836A9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з кадрових питань (далі – розпорядження) видаються як рішення організаційно-розпорядчого чи нормативно-правового характеру</w:t>
      </w:r>
      <w:r w:rsidR="007153A2"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 та оформляються на бланку розпорядження міського голови (додаток 4 </w:t>
      </w:r>
      <w:r w:rsidR="00F5202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153A2" w:rsidRPr="00112F44">
        <w:rPr>
          <w:rFonts w:ascii="Times New Roman" w:hAnsi="Times New Roman" w:cs="Times New Roman"/>
          <w:sz w:val="28"/>
          <w:szCs w:val="28"/>
          <w:lang w:val="uk-UA"/>
        </w:rPr>
        <w:t>Інструкції)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6A9" w:rsidRPr="00112F44" w:rsidRDefault="004836A9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Проекти розпоряджень готуються сектором кадрової роботи або іншими структурними підрозділами на підставі </w:t>
      </w:r>
      <w:r w:rsidR="007153A2" w:rsidRPr="00112F44">
        <w:rPr>
          <w:rFonts w:ascii="Times New Roman" w:hAnsi="Times New Roman" w:cs="Times New Roman"/>
          <w:sz w:val="28"/>
          <w:szCs w:val="28"/>
          <w:lang w:val="uk-UA"/>
        </w:rPr>
        <w:t>первинних документів</w:t>
      </w:r>
      <w:r w:rsidR="00222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>(заяви, подання, графік відпусток, трудові договори, контракти, листи</w:t>
      </w:r>
      <w:r w:rsidR="00DE4084" w:rsidRPr="00112F44">
        <w:rPr>
          <w:rFonts w:ascii="Times New Roman" w:hAnsi="Times New Roman" w:cs="Times New Roman"/>
          <w:sz w:val="28"/>
          <w:szCs w:val="28"/>
          <w:lang w:val="uk-UA"/>
        </w:rPr>
        <w:t>, службові та доповідні записки</w:t>
      </w:r>
      <w:r w:rsidR="007153A2" w:rsidRPr="00112F44">
        <w:rPr>
          <w:rFonts w:ascii="Times New Roman" w:hAnsi="Times New Roman" w:cs="Times New Roman"/>
          <w:sz w:val="28"/>
          <w:szCs w:val="28"/>
          <w:lang w:val="uk-UA"/>
        </w:rPr>
        <w:t>, рішення атестаційної комісії тощо) або за дорученням міського голови.</w:t>
      </w:r>
      <w:r w:rsidR="00222C26" w:rsidRPr="00222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C26">
        <w:rPr>
          <w:rFonts w:ascii="Times New Roman" w:hAnsi="Times New Roman" w:cs="Times New Roman"/>
          <w:sz w:val="28"/>
          <w:szCs w:val="28"/>
          <w:lang w:val="uk-UA"/>
        </w:rPr>
        <w:t>Первинні документи такі як заяви, подання, службові та доповідні записки повинні бути погоджені безпосереднім керівником, керівником управління та заступником міського голови згідно з розподілом повноважень з резолюцією міського голови.</w:t>
      </w:r>
      <w:r w:rsidR="00496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0F4D" w:rsidRPr="00112F44" w:rsidRDefault="00F30F4D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Розпорядження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оформлюються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вигляді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індивідуальних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 </w:t>
      </w:r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зведених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індивідуальних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розпорядженнях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міститься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одного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працівника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зведених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кількох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управлінські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приймаються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роботу,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посаду,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переведення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посаду,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звільнення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153A2" w:rsidRPr="00112F44" w:rsidRDefault="007153A2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правила оформлення розпорядження зазначені в додатку 1 </w:t>
      </w:r>
      <w:r w:rsidR="00F5202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>Інструкції.</w:t>
      </w:r>
    </w:p>
    <w:p w:rsidR="007153A2" w:rsidRPr="00112F44" w:rsidRDefault="007153A2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3A2" w:rsidRPr="00112F44" w:rsidRDefault="007153A2" w:rsidP="00156785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>Текст розпорядження</w:t>
      </w:r>
    </w:p>
    <w:p w:rsidR="007153A2" w:rsidRPr="00112F44" w:rsidRDefault="007153A2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3A2" w:rsidRPr="00112F44" w:rsidRDefault="007153A2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>Зміст розпорядження коротко викладається в заголовку</w:t>
      </w:r>
      <w:r w:rsidR="002E3A4C" w:rsidRPr="00112F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A4C" w:rsidRPr="00112F4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>кий починається з прийменника «Про</w:t>
      </w:r>
      <w:r w:rsidR="002E3A4C"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 і складається за допомогою віддієслівного іменника </w:t>
      </w:r>
      <w:r w:rsidR="002E3A4C" w:rsidRPr="00112F44">
        <w:rPr>
          <w:rFonts w:ascii="Times New Roman" w:hAnsi="Times New Roman" w:cs="Times New Roman"/>
          <w:sz w:val="28"/>
          <w:szCs w:val="28"/>
          <w:lang w:val="uk-UA"/>
        </w:rPr>
        <w:t>(«</w:t>
      </w:r>
      <w:r w:rsidR="002E3A4C" w:rsidRPr="00F52026">
        <w:rPr>
          <w:rFonts w:ascii="Times New Roman" w:hAnsi="Times New Roman" w:cs="Times New Roman"/>
          <w:sz w:val="28"/>
          <w:szCs w:val="28"/>
          <w:lang w:val="uk-UA"/>
        </w:rPr>
        <w:t>Про призначення на посаду…», «Про надання відпустки….», «Про звільнення</w:t>
      </w:r>
      <w:r w:rsidR="002E3A4C" w:rsidRPr="00112F44">
        <w:rPr>
          <w:rFonts w:ascii="Times New Roman" w:hAnsi="Times New Roman" w:cs="Times New Roman"/>
          <w:sz w:val="28"/>
          <w:szCs w:val="28"/>
          <w:lang w:val="uk-UA"/>
        </w:rPr>
        <w:t>…»  тощо)</w:t>
      </w:r>
    </w:p>
    <w:p w:rsidR="00F30F4D" w:rsidRPr="00112F44" w:rsidRDefault="00F30F4D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тексті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6E4C" w:rsidRPr="00112F44">
        <w:rPr>
          <w:rFonts w:ascii="Times New Roman" w:hAnsi="Times New Roman" w:cs="Times New Roman"/>
          <w:color w:val="000000"/>
          <w:sz w:val="28"/>
          <w:szCs w:val="28"/>
        </w:rPr>
        <w:t>розпоряджень</w:t>
      </w:r>
      <w:proofErr w:type="spellEnd"/>
      <w:r w:rsidR="00376E4C"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6E4C" w:rsidRPr="00112F44">
        <w:rPr>
          <w:rFonts w:ascii="Times New Roman" w:hAnsi="Times New Roman" w:cs="Times New Roman"/>
          <w:color w:val="000000"/>
          <w:sz w:val="28"/>
          <w:szCs w:val="28"/>
        </w:rPr>
        <w:t>зазначається</w:t>
      </w:r>
      <w:proofErr w:type="spellEnd"/>
      <w:r w:rsidR="00376E4C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76E4C" w:rsidRPr="00112F44">
        <w:rPr>
          <w:rFonts w:ascii="Times New Roman" w:hAnsi="Times New Roman" w:cs="Times New Roman"/>
          <w:color w:val="000000"/>
          <w:sz w:val="28"/>
          <w:szCs w:val="28"/>
        </w:rPr>
        <w:t>констатуюча</w:t>
      </w:r>
      <w:proofErr w:type="spellEnd"/>
      <w:r w:rsidR="00376E4C"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6E4C" w:rsidRPr="00112F44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="00376E4C"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(преамбула)</w:t>
      </w:r>
      <w:r w:rsidR="00376E4C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якій 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наводиться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посилання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відповідний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нормативно-правовий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740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акт 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12F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</w:t>
      </w:r>
      <w:proofErr w:type="gramEnd"/>
      <w:r w:rsidRPr="00112F44">
        <w:rPr>
          <w:rFonts w:ascii="Times New Roman" w:hAnsi="Times New Roman" w:cs="Times New Roman"/>
          <w:color w:val="000000"/>
          <w:sz w:val="28"/>
          <w:szCs w:val="28"/>
        </w:rPr>
        <w:t>ідовності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: вид акта,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установа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- автор, дата, номер,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повна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назва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3906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Крапка в кінці констатуючої частини не ставиться.</w:t>
      </w:r>
    </w:p>
    <w:p w:rsidR="00F30F4D" w:rsidRPr="00C3393A" w:rsidRDefault="00F30F4D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n855"/>
      <w:bookmarkEnd w:id="0"/>
      <w:r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Розпорядча частина починається, як правило, з дієслова у формі інфінітиву “ПРИЙНЯТИ”, “ПРИЗНАЧИТИ” “ПЕРЕВЕСТИ”, “ЗВІЛЬНИТИ”, “ВІДРЯДИ</w:t>
      </w:r>
      <w:r w:rsidR="00886F3B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ТИ”, “НАДАТИ”, “ОГОЛОСИТИ” тощо, </w:t>
      </w:r>
      <w:r w:rsidR="00F52026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</w:t>
      </w:r>
      <w:r w:rsidR="00886F3B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відступ</w:t>
      </w:r>
      <w:r w:rsidR="00F52026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3393A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межі лівого поля з двокрапкою.</w:t>
      </w:r>
      <w:r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Далі </w:t>
      </w:r>
      <w:r w:rsidR="00C3393A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абзацу </w:t>
      </w:r>
      <w:r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зазначаються великими літерами прізвище</w:t>
      </w:r>
      <w:r w:rsidR="005F7740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працівника, на якого поширюється дія розпорядження, і малими - його ім’я, по батькові</w:t>
      </w:r>
      <w:r w:rsidR="005F7740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2026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5F7740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великими літерами прізвище та ініціали</w:t>
      </w:r>
      <w:r w:rsidR="00F52026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5F7740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текст </w:t>
      </w:r>
      <w:r w:rsidR="005F7740"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</w:t>
      </w:r>
      <w:r w:rsidRPr="00C3393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30F4D" w:rsidRPr="00112F44" w:rsidRDefault="00F30F4D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n856"/>
      <w:bookmarkEnd w:id="1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У кожному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пункті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зазнача</w:t>
      </w:r>
      <w:r w:rsidR="005F7740" w:rsidRPr="00112F44">
        <w:rPr>
          <w:rFonts w:ascii="Times New Roman" w:hAnsi="Times New Roman" w:cs="Times New Roman"/>
          <w:color w:val="000000"/>
          <w:sz w:val="28"/>
          <w:szCs w:val="28"/>
        </w:rPr>
        <w:t>ється</w:t>
      </w:r>
      <w:proofErr w:type="spellEnd"/>
      <w:r w:rsidR="005F7740"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F7740" w:rsidRPr="00112F4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F7740" w:rsidRPr="00112F44">
        <w:rPr>
          <w:rFonts w:ascii="Times New Roman" w:hAnsi="Times New Roman" w:cs="Times New Roman"/>
          <w:color w:val="000000"/>
          <w:sz w:val="28"/>
          <w:szCs w:val="28"/>
        </w:rPr>
        <w:t>ідстава</w:t>
      </w:r>
      <w:proofErr w:type="spellEnd"/>
      <w:r w:rsidR="005F7740"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5F7740" w:rsidRPr="00112F44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5F7740"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7740" w:rsidRPr="00112F44">
        <w:rPr>
          <w:rFonts w:ascii="Times New Roman" w:hAnsi="Times New Roman" w:cs="Times New Roman"/>
          <w:color w:val="000000"/>
          <w:sz w:val="28"/>
          <w:szCs w:val="28"/>
        </w:rPr>
        <w:t>видання</w:t>
      </w:r>
      <w:proofErr w:type="spellEnd"/>
      <w:r w:rsidR="005F7740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Слово «Підстава» запису </w:t>
      </w:r>
      <w:r w:rsidR="00886F3B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посилання на документ, що став підставою для підготовки поточного документа,</w:t>
      </w:r>
      <w:r w:rsidR="005F7740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друкується без відступу від межі лівого поля.</w:t>
      </w:r>
    </w:p>
    <w:p w:rsidR="00F30F4D" w:rsidRPr="00112F44" w:rsidRDefault="00F30F4D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n857"/>
      <w:bookmarkEnd w:id="2"/>
      <w:proofErr w:type="spellStart"/>
      <w:proofErr w:type="gram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12F44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ознайомлення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розпорядженням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згаданими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ньому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особами на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примірнику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спеціальному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0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листку ознайомлення 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проставляються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підписи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зазначенням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дати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ознайомлення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F4D" w:rsidRPr="00112F44" w:rsidRDefault="00F30F4D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n858"/>
      <w:bookmarkEnd w:id="3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розпорядженні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B5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звільнення</w:t>
      </w:r>
      <w:proofErr w:type="spellEnd"/>
      <w:r w:rsidR="00B03B5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працівника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зазначається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повна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дата (число,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місяць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12F44">
        <w:rPr>
          <w:rFonts w:ascii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) фактичного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виходу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працівника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на роботу (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трудових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розмір</w:t>
      </w:r>
      <w:proofErr w:type="spellEnd"/>
      <w:r w:rsidR="00F52026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посадового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окладу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до штатного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розпису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>, надбавок та доплат.</w:t>
      </w:r>
    </w:p>
    <w:p w:rsidR="00F30F4D" w:rsidRPr="00112F44" w:rsidRDefault="00F30F4D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" w:name="n859"/>
      <w:bookmarkEnd w:id="4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зведених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розпорядженнях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розпорядчої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включається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розміщується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такій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112F44">
        <w:rPr>
          <w:rFonts w:ascii="Times New Roman" w:hAnsi="Times New Roman" w:cs="Times New Roman"/>
          <w:color w:val="000000"/>
          <w:sz w:val="28"/>
          <w:szCs w:val="28"/>
        </w:rPr>
        <w:t>ідовності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на роботу (службу),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переведення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звільнення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до одного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зведеного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наказу не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включатися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12F44">
        <w:rPr>
          <w:rFonts w:ascii="Times New Roman" w:hAnsi="Times New Roman" w:cs="Times New Roman"/>
          <w:color w:val="000000"/>
          <w:sz w:val="28"/>
          <w:szCs w:val="28"/>
        </w:rPr>
        <w:t>ізні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строки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n860"/>
      <w:bookmarkEnd w:id="5"/>
      <w:r w:rsidR="0051411E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зведених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411E" w:rsidRPr="00112F44">
        <w:rPr>
          <w:rFonts w:ascii="Times New Roman" w:hAnsi="Times New Roman" w:cs="Times New Roman"/>
          <w:color w:val="000000"/>
          <w:sz w:val="28"/>
          <w:szCs w:val="28"/>
        </w:rPr>
        <w:t>розпорядженнях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112F44">
        <w:rPr>
          <w:rFonts w:ascii="Times New Roman" w:hAnsi="Times New Roman" w:cs="Times New Roman"/>
          <w:color w:val="000000"/>
          <w:sz w:val="28"/>
          <w:szCs w:val="28"/>
        </w:rPr>
        <w:t>ізвища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у межах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розміщуються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алфавітом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411E" w:rsidRPr="00112F44" w:rsidRDefault="0051411E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64A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Покладання контролю у розпорядженнях з кадрових питань (особового складу</w:t>
      </w:r>
      <w:r w:rsidR="00AE41B5" w:rsidRPr="00A064A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A064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застосовується.</w:t>
      </w:r>
    </w:p>
    <w:p w:rsidR="00B03B55" w:rsidRDefault="00B03B55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друкуються на одному боці аркуша.</w:t>
      </w:r>
    </w:p>
    <w:p w:rsidR="00F30F4D" w:rsidRPr="00112F44" w:rsidRDefault="00F30F4D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11E" w:rsidRPr="00112F44" w:rsidRDefault="0051411E" w:rsidP="00156785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>Відмітки про наявність додатків</w:t>
      </w:r>
    </w:p>
    <w:p w:rsidR="000D151D" w:rsidRPr="00112F44" w:rsidRDefault="000D151D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9DC" w:rsidRPr="00112F44" w:rsidRDefault="00A129DC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 до 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11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gramStart"/>
      <w:r w:rsidRPr="00112F4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11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>:</w:t>
      </w:r>
    </w:p>
    <w:p w:rsidR="00A129DC" w:rsidRPr="00112F44" w:rsidRDefault="00A129DC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, правила, порядки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>);</w:t>
      </w:r>
    </w:p>
    <w:p w:rsidR="00A129DC" w:rsidRPr="00112F44" w:rsidRDefault="00A129DC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112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12F4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12F44">
        <w:rPr>
          <w:rFonts w:ascii="Times New Roman" w:hAnsi="Times New Roman" w:cs="Times New Roman"/>
          <w:sz w:val="28"/>
          <w:szCs w:val="28"/>
        </w:rPr>
        <w:t xml:space="preserve"> основного документа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411E" w:rsidRPr="00112F44" w:rsidRDefault="000D151D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sz w:val="28"/>
          <w:szCs w:val="28"/>
          <w:lang w:val="uk-UA"/>
        </w:rPr>
        <w:t>Додатки до розпорядження оформляються відповідно до п.4</w:t>
      </w:r>
      <w:r w:rsidR="00B03B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12F44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Інструкції.</w:t>
      </w:r>
    </w:p>
    <w:p w:rsidR="000D151D" w:rsidRPr="00112F44" w:rsidRDefault="000D151D" w:rsidP="00323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4A9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4A9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 до </w:t>
      </w:r>
      <w:r w:rsidRPr="00A064A9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A0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4A9">
        <w:rPr>
          <w:rFonts w:ascii="Times New Roman" w:hAnsi="Times New Roman" w:cs="Times New Roman"/>
          <w:sz w:val="28"/>
          <w:szCs w:val="28"/>
        </w:rPr>
        <w:t>візуються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4A9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4A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 створив документ</w:t>
      </w:r>
      <w:r w:rsidR="00B03B55">
        <w:rPr>
          <w:rFonts w:ascii="Times New Roman" w:hAnsi="Times New Roman" w:cs="Times New Roman"/>
          <w:sz w:val="28"/>
          <w:szCs w:val="28"/>
          <w:lang w:val="uk-UA"/>
        </w:rPr>
        <w:t xml:space="preserve"> (зазначається як виконавець)</w:t>
      </w:r>
      <w:r w:rsidRPr="00A06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4A9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proofErr w:type="spellStart"/>
      <w:proofErr w:type="gramStart"/>
      <w:r w:rsidRPr="00A064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64A9">
        <w:rPr>
          <w:rFonts w:ascii="Times New Roman" w:hAnsi="Times New Roman" w:cs="Times New Roman"/>
          <w:sz w:val="28"/>
          <w:szCs w:val="28"/>
        </w:rPr>
        <w:t>ідрозділу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064A9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4A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064A9">
        <w:rPr>
          <w:rFonts w:ascii="Times New Roman" w:hAnsi="Times New Roman" w:cs="Times New Roman"/>
          <w:sz w:val="28"/>
          <w:szCs w:val="28"/>
        </w:rPr>
        <w:t xml:space="preserve"> створено</w:t>
      </w:r>
      <w:r w:rsidRPr="00A064A9">
        <w:rPr>
          <w:rFonts w:ascii="Times New Roman" w:hAnsi="Times New Roman" w:cs="Times New Roman"/>
          <w:sz w:val="28"/>
          <w:szCs w:val="28"/>
          <w:lang w:val="uk-UA"/>
        </w:rPr>
        <w:t xml:space="preserve"> та підписуються </w:t>
      </w:r>
      <w:r w:rsidR="002D1AD4" w:rsidRPr="00A064A9">
        <w:rPr>
          <w:rFonts w:ascii="Times New Roman" w:hAnsi="Times New Roman" w:cs="Times New Roman"/>
          <w:sz w:val="28"/>
          <w:szCs w:val="28"/>
          <w:lang w:val="uk-UA"/>
        </w:rPr>
        <w:t xml:space="preserve">міським головою (або </w:t>
      </w:r>
      <w:r w:rsidRPr="00A064A9">
        <w:rPr>
          <w:rFonts w:ascii="Times New Roman" w:hAnsi="Times New Roman" w:cs="Times New Roman"/>
          <w:sz w:val="28"/>
          <w:szCs w:val="28"/>
          <w:lang w:val="uk-UA"/>
        </w:rPr>
        <w:t>керуючим справами виконавчого комітету</w:t>
      </w:r>
      <w:r w:rsidR="007A1E21" w:rsidRPr="00A064A9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заступником міського голови відповідно до розподілу функціональних </w:t>
      </w:r>
      <w:r w:rsidR="002D1AD4" w:rsidRPr="00A064A9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повноважень)</w:t>
      </w:r>
      <w:r w:rsidRPr="00A064A9">
        <w:rPr>
          <w:rFonts w:ascii="Times New Roman" w:hAnsi="Times New Roman" w:cs="Times New Roman"/>
          <w:sz w:val="28"/>
          <w:szCs w:val="28"/>
        </w:rPr>
        <w:t>.</w:t>
      </w:r>
    </w:p>
    <w:p w:rsidR="000D151D" w:rsidRPr="00112F44" w:rsidRDefault="000D151D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906" w:rsidRPr="00156785" w:rsidRDefault="00B63906" w:rsidP="00156785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n865"/>
      <w:bookmarkEnd w:id="6"/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 </w:t>
      </w:r>
    </w:p>
    <w:p w:rsidR="00156785" w:rsidRPr="00112F44" w:rsidRDefault="00156785" w:rsidP="0015678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906" w:rsidRPr="00112F44" w:rsidRDefault="00B63906" w:rsidP="003235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Розпорядження підписуються міським головою, у разі його відсутності – посадовою особою, яка виконує його обов’язки відповідно до Закону України «Про місцеве самоврядування</w:t>
      </w:r>
      <w:r w:rsidR="00A302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Україні</w:t>
      </w: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або згідно з розпорядженням міського голови.</w:t>
      </w:r>
    </w:p>
    <w:p w:rsidR="00B63906" w:rsidRPr="00112F44" w:rsidRDefault="00B63906" w:rsidP="003235E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Підпис складається з найменування посади особи, яка підписує документ, особистого підпису, </w:t>
      </w:r>
      <w:r w:rsidR="00E675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власного</w:t>
      </w:r>
      <w:r w:rsidRPr="00112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імені </w:t>
      </w:r>
      <w:r w:rsidR="00E675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12F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прізвища, наприклад: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64"/>
        <w:gridCol w:w="2842"/>
        <w:gridCol w:w="3253"/>
      </w:tblGrid>
      <w:tr w:rsidR="00B63906" w:rsidRPr="00112F44" w:rsidTr="00B63906">
        <w:tc>
          <w:tcPr>
            <w:tcW w:w="3664" w:type="dxa"/>
            <w:shd w:val="clear" w:color="auto" w:fill="auto"/>
            <w:hideMark/>
          </w:tcPr>
          <w:p w:rsidR="00B63906" w:rsidRPr="00112F44" w:rsidRDefault="00B63906" w:rsidP="00C3393A">
            <w:pPr>
              <w:pStyle w:val="a3"/>
              <w:tabs>
                <w:tab w:val="right" w:pos="3119"/>
              </w:tabs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7" w:name="n750"/>
            <w:bookmarkEnd w:id="7"/>
            <w:r w:rsidRPr="00112F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842" w:type="dxa"/>
            <w:shd w:val="clear" w:color="auto" w:fill="auto"/>
            <w:hideMark/>
          </w:tcPr>
          <w:p w:rsidR="00B63906" w:rsidRPr="00112F44" w:rsidRDefault="00B63906" w:rsidP="003235EC">
            <w:pPr>
              <w:pStyle w:val="a3"/>
              <w:tabs>
                <w:tab w:val="right" w:pos="3119"/>
              </w:tabs>
              <w:ind w:right="14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2F4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2F44">
              <w:rPr>
                <w:rFonts w:ascii="Times New Roman" w:eastAsia="Times New Roman" w:hAnsi="Times New Roman" w:cs="Times New Roman"/>
                <w:sz w:val="28"/>
                <w:szCs w:val="28"/>
              </w:rPr>
              <w:t>ідпис</w:t>
            </w:r>
            <w:proofErr w:type="spellEnd"/>
          </w:p>
        </w:tc>
        <w:tc>
          <w:tcPr>
            <w:tcW w:w="3253" w:type="dxa"/>
            <w:shd w:val="clear" w:color="auto" w:fill="auto"/>
            <w:hideMark/>
          </w:tcPr>
          <w:p w:rsidR="00B63906" w:rsidRPr="00112F44" w:rsidRDefault="00E675EA" w:rsidP="003235EC">
            <w:pPr>
              <w:pStyle w:val="a3"/>
              <w:tabs>
                <w:tab w:val="left" w:pos="31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Власне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ім’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</w:t>
            </w:r>
            <w:r w:rsidR="00B63906" w:rsidRPr="00112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ПРІЗВИЩЕ</w:t>
            </w:r>
          </w:p>
        </w:tc>
      </w:tr>
      <w:tr w:rsidR="00B63906" w:rsidRPr="00112F44" w:rsidTr="00B63906">
        <w:tc>
          <w:tcPr>
            <w:tcW w:w="3664" w:type="dxa"/>
            <w:shd w:val="clear" w:color="auto" w:fill="auto"/>
            <w:hideMark/>
          </w:tcPr>
          <w:p w:rsidR="00B63906" w:rsidRPr="00112F44" w:rsidRDefault="00B63906" w:rsidP="00C3393A">
            <w:pPr>
              <w:pStyle w:val="a3"/>
              <w:tabs>
                <w:tab w:val="right" w:pos="3119"/>
              </w:tabs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2F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842" w:type="dxa"/>
            <w:shd w:val="clear" w:color="auto" w:fill="auto"/>
            <w:hideMark/>
          </w:tcPr>
          <w:p w:rsidR="00B63906" w:rsidRPr="00112F44" w:rsidRDefault="00B63906" w:rsidP="003235EC">
            <w:pPr>
              <w:pStyle w:val="a3"/>
              <w:tabs>
                <w:tab w:val="right" w:pos="3119"/>
              </w:tabs>
              <w:ind w:right="14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2F4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2F44">
              <w:rPr>
                <w:rFonts w:ascii="Times New Roman" w:eastAsia="Times New Roman" w:hAnsi="Times New Roman" w:cs="Times New Roman"/>
                <w:sz w:val="28"/>
                <w:szCs w:val="28"/>
              </w:rPr>
              <w:t>ідпис</w:t>
            </w:r>
            <w:proofErr w:type="spellEnd"/>
          </w:p>
        </w:tc>
        <w:tc>
          <w:tcPr>
            <w:tcW w:w="3253" w:type="dxa"/>
            <w:shd w:val="clear" w:color="auto" w:fill="auto"/>
            <w:hideMark/>
          </w:tcPr>
          <w:p w:rsidR="00B63906" w:rsidRPr="00112F44" w:rsidRDefault="00E675EA" w:rsidP="003235EC">
            <w:pPr>
              <w:pStyle w:val="a3"/>
              <w:tabs>
                <w:tab w:val="left" w:pos="313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Власне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ім’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</w:t>
            </w:r>
            <w:r w:rsidR="00B63906" w:rsidRPr="00112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ПРІЗВИЩЕ</w:t>
            </w:r>
          </w:p>
        </w:tc>
      </w:tr>
    </w:tbl>
    <w:p w:rsidR="007823B5" w:rsidRPr="00112F44" w:rsidRDefault="007823B5" w:rsidP="00112F4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3906" w:rsidRDefault="007823B5" w:rsidP="00156785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Погодження проекту розпорядження</w:t>
      </w:r>
    </w:p>
    <w:p w:rsidR="00156785" w:rsidRPr="00112F44" w:rsidRDefault="00156785" w:rsidP="0015678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823B5" w:rsidRPr="00112F44" w:rsidRDefault="007823B5" w:rsidP="00C3393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Погодження проекту розпорядження оформлюється шляхом проставляння візи. Віза включає особистий підпис, </w:t>
      </w:r>
      <w:r w:rsidR="00E675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власне ім’я </w:t>
      </w: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прізвище особи, яка візує документ, із зазначенням найменування посади цієї особи.</w:t>
      </w:r>
    </w:p>
    <w:p w:rsidR="00055F58" w:rsidRPr="00055F58" w:rsidRDefault="00A26C81" w:rsidP="00C339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візується </w:t>
      </w:r>
      <w:r w:rsidR="00156785"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розробником документу, </w:t>
      </w:r>
      <w:r w:rsidR="00A064A9" w:rsidRPr="00055F58">
        <w:rPr>
          <w:rFonts w:ascii="Times New Roman" w:hAnsi="Times New Roman" w:cs="Times New Roman"/>
          <w:sz w:val="28"/>
          <w:szCs w:val="28"/>
          <w:lang w:val="uk-UA"/>
        </w:rPr>
        <w:t>який зазначається як виконавець,</w:t>
      </w:r>
      <w:r w:rsidR="00E675EA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структурного підрозділу (управління, відділу),</w:t>
      </w:r>
      <w:r w:rsidR="00A064A9"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5F58">
        <w:rPr>
          <w:rFonts w:ascii="Times New Roman" w:hAnsi="Times New Roman" w:cs="Times New Roman"/>
          <w:sz w:val="28"/>
          <w:szCs w:val="28"/>
          <w:lang w:val="uk-UA"/>
        </w:rPr>
        <w:t>юридичним відділом, відділом бухгалтерського обліку та звітності (розпорядження, пов’язані з витрачанням фонду заробітної плати, встановлення надбавок працівникам тощо</w:t>
      </w:r>
      <w:r w:rsidR="003914A0"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), іншими посадовими особами, яких </w:t>
      </w:r>
      <w:r w:rsidR="00F24D4B" w:rsidRPr="00055F58">
        <w:rPr>
          <w:rFonts w:ascii="Times New Roman" w:hAnsi="Times New Roman" w:cs="Times New Roman"/>
          <w:sz w:val="28"/>
          <w:szCs w:val="28"/>
          <w:lang w:val="uk-UA"/>
        </w:rPr>
        <w:t>стосується документ;</w:t>
      </w:r>
      <w:r w:rsidR="003914A0"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заступниками міського голови відповідно до розподілу функціональних повноважень</w:t>
      </w:r>
      <w:r w:rsidR="00F24D4B"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 на розпорядженнях про прийняття, переведення, звільнення працівника, оголошення догани</w:t>
      </w:r>
      <w:r w:rsidR="00E675EA">
        <w:rPr>
          <w:rFonts w:ascii="Times New Roman" w:hAnsi="Times New Roman" w:cs="Times New Roman"/>
          <w:sz w:val="28"/>
          <w:szCs w:val="28"/>
          <w:lang w:val="uk-UA"/>
        </w:rPr>
        <w:t>, про проведення атестації, щорічної оцінки, про зарахування до кадрового резерву, про покладання обов’язків.</w:t>
      </w:r>
    </w:p>
    <w:p w:rsidR="002B553B" w:rsidRPr="00055F58" w:rsidRDefault="002B553B" w:rsidP="00C339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F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розбіжностей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055F5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візується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зауваженнями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>.</w:t>
      </w:r>
      <w:r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55F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55F58">
        <w:rPr>
          <w:rFonts w:ascii="Times New Roman" w:hAnsi="Times New Roman" w:cs="Times New Roman"/>
          <w:sz w:val="28"/>
          <w:szCs w:val="28"/>
        </w:rPr>
        <w:t xml:space="preserve"> такому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погодженні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відмітка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>:</w:t>
      </w:r>
    </w:p>
    <w:p w:rsidR="002B553B" w:rsidRPr="00055F58" w:rsidRDefault="002B553B" w:rsidP="00C3393A">
      <w:pPr>
        <w:pStyle w:val="a3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055F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5F58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>)</w:t>
      </w:r>
    </w:p>
    <w:p w:rsidR="002B553B" w:rsidRPr="00055F58" w:rsidRDefault="002B553B" w:rsidP="00C339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викладається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F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5F58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055F5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Pr="00055F58">
        <w:rPr>
          <w:rFonts w:ascii="Times New Roman" w:hAnsi="Times New Roman" w:cs="Times New Roman"/>
          <w:sz w:val="28"/>
          <w:szCs w:val="28"/>
        </w:rPr>
        <w:t xml:space="preserve">та доводиться до </w:t>
      </w:r>
      <w:proofErr w:type="spellStart"/>
      <w:r w:rsidRPr="00055F58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055F58">
        <w:rPr>
          <w:rFonts w:ascii="Times New Roman" w:hAnsi="Times New Roman" w:cs="Times New Roman"/>
          <w:sz w:val="28"/>
          <w:szCs w:val="28"/>
        </w:rPr>
        <w:t xml:space="preserve"> </w:t>
      </w:r>
      <w:r w:rsidR="00055F58" w:rsidRPr="00055F58">
        <w:rPr>
          <w:rFonts w:ascii="Times New Roman" w:hAnsi="Times New Roman" w:cs="Times New Roman"/>
          <w:sz w:val="28"/>
          <w:szCs w:val="28"/>
          <w:lang w:val="uk-UA"/>
        </w:rPr>
        <w:t>міського голови (візується)</w:t>
      </w:r>
      <w:r w:rsidRPr="00055F58">
        <w:rPr>
          <w:rFonts w:ascii="Times New Roman" w:hAnsi="Times New Roman" w:cs="Times New Roman"/>
          <w:sz w:val="28"/>
          <w:szCs w:val="28"/>
        </w:rPr>
        <w:t>.</w:t>
      </w:r>
    </w:p>
    <w:p w:rsidR="007823B5" w:rsidRDefault="00055F58" w:rsidP="00C3393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F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Віз</w:t>
      </w:r>
      <w:r w:rsidR="00A85F5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A85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проставля</w:t>
      </w:r>
      <w:r w:rsidR="00A85F5D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A85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ться </w:t>
      </w:r>
      <w:r w:rsidR="007823B5" w:rsidRPr="00A85F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7823B5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лицьовому або в разі, коли місця на лицьовому боці останнього аркуша недостатньо, на зворотному боці останнього аркуша проекту розпорядження.</w:t>
      </w:r>
      <w:r w:rsidR="00A26C81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Застосовується шрифт розміром 12 друкарських пунктів, при умові, що для оформлення тексту документу використано  шрифт 14 друкарських пунктів</w:t>
      </w:r>
      <w:r w:rsidR="00FC75D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наприклад:</w:t>
      </w:r>
    </w:p>
    <w:p w:rsidR="00C3393A" w:rsidRDefault="00C3393A" w:rsidP="00FC75D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C75DC" w:rsidRDefault="00C3393A" w:rsidP="00FC75D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ПОГОДЖЕНО</w:t>
      </w:r>
    </w:p>
    <w:p w:rsidR="00FC75DC" w:rsidRPr="00FC75DC" w:rsidRDefault="00A30214" w:rsidP="00FC75D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міського голови</w:t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A85F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Власне ім’я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ПРІЗВИЩЕ</w:t>
      </w:r>
    </w:p>
    <w:p w:rsidR="00FC75DC" w:rsidRDefault="00A30214" w:rsidP="00FC75D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="00FC75DC" w:rsidRP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 юридичного відділу</w:t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FC75D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A85F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Власне ім’я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ПРІЗВИЩЕ</w:t>
      </w:r>
    </w:p>
    <w:p w:rsidR="00FC75DC" w:rsidRDefault="00FC75DC" w:rsidP="00FC75D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Вик.: </w:t>
      </w:r>
      <w:r w:rsidR="00A85F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Власне ім’я  </w:t>
      </w:r>
      <w:r w:rsidR="00A3021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ПРІЗВИЩЕ</w:t>
      </w:r>
    </w:p>
    <w:p w:rsidR="00FC75DC" w:rsidRPr="00FC75DC" w:rsidRDefault="00FC75DC" w:rsidP="00FC75D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D1AD4" w:rsidRPr="00156785" w:rsidRDefault="002D1AD4" w:rsidP="00156785">
      <w:pPr>
        <w:pStyle w:val="a3"/>
        <w:numPr>
          <w:ilvl w:val="0"/>
          <w:numId w:val="5"/>
        </w:numPr>
        <w:ind w:left="709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Реєстрація розпоряджень</w:t>
      </w:r>
    </w:p>
    <w:p w:rsidR="00156785" w:rsidRPr="00112F44" w:rsidRDefault="00156785" w:rsidP="0015678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AD4" w:rsidRPr="00146EAC" w:rsidRDefault="002D1AD4" w:rsidP="00C3393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озпорядження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реєструються у секторі кадрової роботи,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нумеруються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у порядку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видання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у межах календарного року</w:t>
      </w: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EA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друкуються на номерних бланках.</w:t>
      </w:r>
    </w:p>
    <w:p w:rsidR="002D1AD4" w:rsidRDefault="002D1AD4" w:rsidP="00C3393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озпорядження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різними термінами зберігання 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окрему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порядкову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2F44">
        <w:rPr>
          <w:rFonts w:ascii="Times New Roman" w:hAnsi="Times New Roman" w:cs="Times New Roman"/>
          <w:color w:val="000000"/>
          <w:sz w:val="28"/>
          <w:szCs w:val="28"/>
        </w:rPr>
        <w:t>нумерацію</w:t>
      </w:r>
      <w:proofErr w:type="spellEnd"/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індекси «-к» та «-в»</w:t>
      </w:r>
      <w:r w:rsidRPr="00112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785" w:rsidRPr="00156785" w:rsidRDefault="00156785" w:rsidP="00112F4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3C6B" w:rsidRDefault="00433C6B" w:rsidP="00156785">
      <w:pPr>
        <w:pStyle w:val="a3"/>
        <w:numPr>
          <w:ilvl w:val="0"/>
          <w:numId w:val="5"/>
        </w:numPr>
        <w:ind w:left="851" w:hanging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Відмітка про засвідчення копій</w:t>
      </w:r>
    </w:p>
    <w:p w:rsidR="00156785" w:rsidRPr="00112F44" w:rsidRDefault="00156785" w:rsidP="0015678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14A0" w:rsidRPr="00112F44" w:rsidRDefault="003914A0" w:rsidP="00C3393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Копії розпоряджень засвідчуються сектором кадрової роботи</w:t>
      </w:r>
      <w:r w:rsidR="00433C6B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пунктів 6</w:t>
      </w:r>
      <w:r w:rsidR="00A85F5D">
        <w:rPr>
          <w:rFonts w:ascii="Times New Roman" w:hAnsi="Times New Roman" w:cs="Times New Roman"/>
          <w:color w:val="000000"/>
          <w:sz w:val="28"/>
          <w:szCs w:val="28"/>
          <w:lang w:val="uk-UA"/>
        </w:rPr>
        <w:t>5-68</w:t>
      </w:r>
      <w:r w:rsidR="00433C6B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Інструкції</w:t>
      </w: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і видаються </w:t>
      </w:r>
      <w:r w:rsidR="00E2374C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відповідним бухгалтерським службам для виконання</w:t>
      </w:r>
      <w:r w:rsidR="00433C6B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2374C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суб’єкту правової ініціативи</w:t>
      </w:r>
      <w:r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33C6B" w:rsidRPr="00112F4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особі, зазначеній в розпорядженні.</w:t>
      </w:r>
    </w:p>
    <w:p w:rsidR="0051411E" w:rsidRPr="00112F44" w:rsidRDefault="0051411E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3C6B" w:rsidRDefault="00433C6B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F58" w:rsidRPr="00112F44" w:rsidRDefault="00055F58" w:rsidP="00112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3C6B" w:rsidRPr="00112F44" w:rsidRDefault="00C3393A" w:rsidP="001567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ЦИБКО</w:t>
      </w:r>
    </w:p>
    <w:p w:rsidR="00055F58" w:rsidRDefault="00055F58" w:rsidP="0015678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55F58" w:rsidRDefault="00055F58" w:rsidP="0015678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55F58" w:rsidRDefault="00055F58" w:rsidP="0015678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55F58" w:rsidRDefault="00055F58" w:rsidP="00156785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433C6B" w:rsidRPr="00156785" w:rsidRDefault="00433C6B" w:rsidP="00156785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156785">
        <w:rPr>
          <w:rFonts w:ascii="Times New Roman" w:hAnsi="Times New Roman" w:cs="Times New Roman"/>
          <w:lang w:val="uk-UA"/>
        </w:rPr>
        <w:t xml:space="preserve">Наталія </w:t>
      </w:r>
      <w:r w:rsidR="00A85F5D">
        <w:rPr>
          <w:rFonts w:ascii="Times New Roman" w:hAnsi="Times New Roman" w:cs="Times New Roman"/>
          <w:lang w:val="uk-UA"/>
        </w:rPr>
        <w:t>ЛАГУНОВА</w:t>
      </w:r>
      <w:r w:rsidRPr="00156785">
        <w:rPr>
          <w:rFonts w:ascii="Times New Roman" w:hAnsi="Times New Roman" w:cs="Times New Roman"/>
          <w:lang w:val="uk-UA"/>
        </w:rPr>
        <w:t xml:space="preserve"> </w:t>
      </w:r>
    </w:p>
    <w:sectPr w:rsidR="00433C6B" w:rsidRPr="00156785" w:rsidSect="00A85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08" w:rsidRDefault="00DD3308" w:rsidP="00A85F5D">
      <w:pPr>
        <w:spacing w:after="0" w:line="240" w:lineRule="auto"/>
      </w:pPr>
      <w:r>
        <w:separator/>
      </w:r>
    </w:p>
  </w:endnote>
  <w:endnote w:type="continuationSeparator" w:id="0">
    <w:p w:rsidR="00DD3308" w:rsidRDefault="00DD3308" w:rsidP="00A8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5D" w:rsidRDefault="00A85F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5D" w:rsidRDefault="00A85F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5D" w:rsidRDefault="00A85F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08" w:rsidRDefault="00DD3308" w:rsidP="00A85F5D">
      <w:pPr>
        <w:spacing w:after="0" w:line="240" w:lineRule="auto"/>
      </w:pPr>
      <w:r>
        <w:separator/>
      </w:r>
    </w:p>
  </w:footnote>
  <w:footnote w:type="continuationSeparator" w:id="0">
    <w:p w:rsidR="00DD3308" w:rsidRDefault="00DD3308" w:rsidP="00A8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5D" w:rsidRDefault="00A85F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344"/>
      <w:docPartObj>
        <w:docPartGallery w:val="Page Numbers (Top of Page)"/>
        <w:docPartUnique/>
      </w:docPartObj>
    </w:sdtPr>
    <w:sdtContent>
      <w:p w:rsidR="00A85F5D" w:rsidRDefault="006F0DC9">
        <w:pPr>
          <w:pStyle w:val="a6"/>
          <w:jc w:val="center"/>
        </w:pPr>
        <w:fldSimple w:instr=" PAGE   \* MERGEFORMAT ">
          <w:r w:rsidR="00405D1C">
            <w:rPr>
              <w:noProof/>
            </w:rPr>
            <w:t>4</w:t>
          </w:r>
        </w:fldSimple>
      </w:p>
    </w:sdtContent>
  </w:sdt>
  <w:p w:rsidR="00A85F5D" w:rsidRDefault="00A85F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5D" w:rsidRDefault="00A85F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D8E"/>
    <w:multiLevelType w:val="hybridMultilevel"/>
    <w:tmpl w:val="4FF61DF4"/>
    <w:lvl w:ilvl="0" w:tplc="B6BAB5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01FE7"/>
    <w:multiLevelType w:val="hybridMultilevel"/>
    <w:tmpl w:val="489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4984"/>
    <w:multiLevelType w:val="hybridMultilevel"/>
    <w:tmpl w:val="489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1213A"/>
    <w:multiLevelType w:val="hybridMultilevel"/>
    <w:tmpl w:val="9238017C"/>
    <w:lvl w:ilvl="0" w:tplc="5FE8E05A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4">
    <w:nsid w:val="70C21D04"/>
    <w:multiLevelType w:val="hybridMultilevel"/>
    <w:tmpl w:val="EEA28170"/>
    <w:lvl w:ilvl="0" w:tplc="30A451FE">
      <w:start w:val="7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9F4"/>
    <w:rsid w:val="00001C8C"/>
    <w:rsid w:val="00041B57"/>
    <w:rsid w:val="00055F58"/>
    <w:rsid w:val="000D151D"/>
    <w:rsid w:val="00112F44"/>
    <w:rsid w:val="00146EAC"/>
    <w:rsid w:val="00156785"/>
    <w:rsid w:val="00222C26"/>
    <w:rsid w:val="00227E5E"/>
    <w:rsid w:val="00231421"/>
    <w:rsid w:val="002B553B"/>
    <w:rsid w:val="002C374A"/>
    <w:rsid w:val="002D1AD4"/>
    <w:rsid w:val="002E3A4C"/>
    <w:rsid w:val="003235EC"/>
    <w:rsid w:val="00376E4C"/>
    <w:rsid w:val="003914A0"/>
    <w:rsid w:val="003A2A08"/>
    <w:rsid w:val="00405D1C"/>
    <w:rsid w:val="00405F6C"/>
    <w:rsid w:val="00433C6B"/>
    <w:rsid w:val="004836A9"/>
    <w:rsid w:val="00496894"/>
    <w:rsid w:val="0051411E"/>
    <w:rsid w:val="005C0140"/>
    <w:rsid w:val="005E7A6B"/>
    <w:rsid w:val="005F7740"/>
    <w:rsid w:val="006018DF"/>
    <w:rsid w:val="0061650B"/>
    <w:rsid w:val="006B1FC6"/>
    <w:rsid w:val="006F0DC9"/>
    <w:rsid w:val="007153A2"/>
    <w:rsid w:val="007823B5"/>
    <w:rsid w:val="007A1E21"/>
    <w:rsid w:val="007C79F4"/>
    <w:rsid w:val="00811FCE"/>
    <w:rsid w:val="00815B5D"/>
    <w:rsid w:val="00874648"/>
    <w:rsid w:val="00886F3B"/>
    <w:rsid w:val="008B053F"/>
    <w:rsid w:val="00946EEF"/>
    <w:rsid w:val="009A0F54"/>
    <w:rsid w:val="00A064A9"/>
    <w:rsid w:val="00A129DC"/>
    <w:rsid w:val="00A25FA1"/>
    <w:rsid w:val="00A26C81"/>
    <w:rsid w:val="00A30214"/>
    <w:rsid w:val="00A85F5D"/>
    <w:rsid w:val="00AE41B5"/>
    <w:rsid w:val="00B03052"/>
    <w:rsid w:val="00B03B55"/>
    <w:rsid w:val="00B63906"/>
    <w:rsid w:val="00C3393A"/>
    <w:rsid w:val="00CC4016"/>
    <w:rsid w:val="00D56E82"/>
    <w:rsid w:val="00D650B9"/>
    <w:rsid w:val="00D7212D"/>
    <w:rsid w:val="00DC309D"/>
    <w:rsid w:val="00DD3308"/>
    <w:rsid w:val="00DE4084"/>
    <w:rsid w:val="00DE481F"/>
    <w:rsid w:val="00E2374C"/>
    <w:rsid w:val="00E675EA"/>
    <w:rsid w:val="00E74351"/>
    <w:rsid w:val="00F24D4B"/>
    <w:rsid w:val="00F30F4D"/>
    <w:rsid w:val="00F52026"/>
    <w:rsid w:val="00FC75DC"/>
    <w:rsid w:val="00FD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5D"/>
  </w:style>
  <w:style w:type="paragraph" w:styleId="2">
    <w:name w:val="heading 2"/>
    <w:basedOn w:val="a"/>
    <w:link w:val="20"/>
    <w:uiPriority w:val="9"/>
    <w:qFormat/>
    <w:rsid w:val="00A1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9F4"/>
    <w:pPr>
      <w:spacing w:after="0" w:line="240" w:lineRule="auto"/>
    </w:pPr>
  </w:style>
  <w:style w:type="paragraph" w:customStyle="1" w:styleId="rvps2">
    <w:name w:val="rvps2"/>
    <w:basedOn w:val="a"/>
    <w:rsid w:val="00F3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129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Title"/>
    <w:basedOn w:val="a"/>
    <w:link w:val="a5"/>
    <w:qFormat/>
    <w:rsid w:val="002B553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rsid w:val="002B553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A8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F5D"/>
  </w:style>
  <w:style w:type="paragraph" w:styleId="a8">
    <w:name w:val="footer"/>
    <w:basedOn w:val="a"/>
    <w:link w:val="a9"/>
    <w:uiPriority w:val="99"/>
    <w:semiHidden/>
    <w:unhideWhenUsed/>
    <w:rsid w:val="00A8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7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331E-565C-464B-8CEB-1E699EAC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23</cp:revision>
  <cp:lastPrinted>2020-07-22T12:58:00Z</cp:lastPrinted>
  <dcterms:created xsi:type="dcterms:W3CDTF">2019-04-10T07:03:00Z</dcterms:created>
  <dcterms:modified xsi:type="dcterms:W3CDTF">2020-09-01T06:11:00Z</dcterms:modified>
</cp:coreProperties>
</file>